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50" w:rsidRDefault="004A3A50" w:rsidP="004A3A50">
      <w:pPr>
        <w:pStyle w:val="a7"/>
        <w:spacing w:before="0" w:beforeAutospacing="0" w:after="150" w:afterAutospacing="0" w:line="360" w:lineRule="auto"/>
        <w:rPr>
          <w:sz w:val="28"/>
          <w:szCs w:val="28"/>
        </w:rPr>
      </w:pPr>
      <w:r>
        <w:rPr>
          <w:sz w:val="28"/>
          <w:szCs w:val="28"/>
        </w:rPr>
        <w:t>ФЕДЕРАЛЬНОЕ КАЗЕННОЕ ОБРАЗОВАТЕЛЬНОЕ УЧРЕЖДЕНИЕ</w:t>
      </w:r>
    </w:p>
    <w:p w:rsidR="004A3A50" w:rsidRDefault="004A3A50" w:rsidP="004A3A50">
      <w:pPr>
        <w:pStyle w:val="a7"/>
        <w:spacing w:before="0" w:beforeAutospacing="0" w:after="150" w:afterAutospacing="0" w:line="360" w:lineRule="auto"/>
        <w:jc w:val="center"/>
        <w:rPr>
          <w:sz w:val="28"/>
          <w:szCs w:val="28"/>
        </w:rPr>
      </w:pPr>
      <w:r>
        <w:rPr>
          <w:sz w:val="28"/>
          <w:szCs w:val="28"/>
        </w:rPr>
        <w:t>ВЫСШЕГО ОБРАЗОВАНИЯ</w:t>
      </w:r>
    </w:p>
    <w:p w:rsidR="004A3A50" w:rsidRDefault="004A3A50" w:rsidP="004A3A50">
      <w:pPr>
        <w:pStyle w:val="a7"/>
        <w:spacing w:before="0" w:beforeAutospacing="0" w:after="150" w:afterAutospacing="0" w:line="360" w:lineRule="auto"/>
        <w:jc w:val="center"/>
        <w:rPr>
          <w:sz w:val="28"/>
          <w:szCs w:val="28"/>
        </w:rPr>
      </w:pPr>
      <w:r>
        <w:rPr>
          <w:sz w:val="28"/>
          <w:szCs w:val="28"/>
        </w:rPr>
        <w:t>«КУЗБАССКИЙ ИНСТИТУТ ФЕДЕРАЛЬНОЙ СЛУЖБЫ ИСПОЛНЕНИЯ НАКАЗАНИЙ»</w:t>
      </w:r>
    </w:p>
    <w:p w:rsidR="004A3A50" w:rsidRDefault="004A3A50" w:rsidP="004A3A50">
      <w:pPr>
        <w:pStyle w:val="a7"/>
        <w:spacing w:before="0" w:beforeAutospacing="0" w:after="150" w:afterAutospacing="0" w:line="360" w:lineRule="auto"/>
        <w:jc w:val="center"/>
        <w:rPr>
          <w:sz w:val="28"/>
          <w:szCs w:val="28"/>
        </w:rPr>
      </w:pPr>
    </w:p>
    <w:p w:rsidR="004A3A50" w:rsidRDefault="004A3A50" w:rsidP="004A3A50">
      <w:pPr>
        <w:pStyle w:val="a7"/>
        <w:spacing w:before="0" w:beforeAutospacing="0" w:after="150" w:afterAutospacing="0" w:line="360" w:lineRule="auto"/>
        <w:jc w:val="center"/>
        <w:rPr>
          <w:sz w:val="28"/>
          <w:szCs w:val="28"/>
        </w:rPr>
      </w:pPr>
      <w:r>
        <w:rPr>
          <w:sz w:val="28"/>
          <w:szCs w:val="28"/>
        </w:rPr>
        <w:t xml:space="preserve">Кафедра уголовного права </w:t>
      </w:r>
    </w:p>
    <w:p w:rsidR="004A3A50" w:rsidRDefault="004A3A50" w:rsidP="004A3A50">
      <w:pPr>
        <w:pStyle w:val="a7"/>
        <w:spacing w:before="0" w:beforeAutospacing="0" w:after="150" w:afterAutospacing="0" w:line="360" w:lineRule="auto"/>
        <w:rPr>
          <w:sz w:val="28"/>
          <w:szCs w:val="28"/>
        </w:rPr>
      </w:pPr>
    </w:p>
    <w:p w:rsidR="004A3A50" w:rsidRDefault="004A3A50" w:rsidP="004A3A50">
      <w:pPr>
        <w:pStyle w:val="a7"/>
        <w:spacing w:before="0" w:beforeAutospacing="0" w:after="150" w:afterAutospacing="0" w:line="360" w:lineRule="auto"/>
        <w:jc w:val="center"/>
        <w:rPr>
          <w:sz w:val="28"/>
          <w:szCs w:val="28"/>
        </w:rPr>
      </w:pPr>
      <w:r>
        <w:rPr>
          <w:sz w:val="28"/>
          <w:szCs w:val="28"/>
        </w:rPr>
        <w:t>Курсовая работа</w:t>
      </w:r>
    </w:p>
    <w:p w:rsidR="004A3A50" w:rsidRDefault="004A3A50" w:rsidP="004A3A50">
      <w:pPr>
        <w:pStyle w:val="a7"/>
        <w:spacing w:before="0" w:beforeAutospacing="0" w:after="150" w:afterAutospacing="0" w:line="360" w:lineRule="auto"/>
        <w:jc w:val="center"/>
        <w:rPr>
          <w:sz w:val="28"/>
          <w:szCs w:val="28"/>
        </w:rPr>
      </w:pPr>
    </w:p>
    <w:p w:rsidR="004A3A50" w:rsidRDefault="004A3A50" w:rsidP="004A3A50">
      <w:pPr>
        <w:pStyle w:val="a7"/>
        <w:spacing w:before="0" w:beforeAutospacing="0" w:after="150" w:afterAutospacing="0" w:line="360" w:lineRule="auto"/>
        <w:jc w:val="center"/>
        <w:rPr>
          <w:sz w:val="28"/>
          <w:szCs w:val="28"/>
        </w:rPr>
      </w:pPr>
      <w:r>
        <w:rPr>
          <w:sz w:val="28"/>
          <w:szCs w:val="28"/>
        </w:rPr>
        <w:t>по дисциплине</w:t>
      </w:r>
      <w:r w:rsidRPr="00BC0E42">
        <w:rPr>
          <w:sz w:val="28"/>
          <w:szCs w:val="28"/>
        </w:rPr>
        <w:t>:</w:t>
      </w:r>
      <w:r>
        <w:rPr>
          <w:sz w:val="28"/>
          <w:szCs w:val="28"/>
        </w:rPr>
        <w:t xml:space="preserve">Уголовное право </w:t>
      </w:r>
    </w:p>
    <w:p w:rsidR="004A3A50" w:rsidRDefault="004A3A50" w:rsidP="004A3A50">
      <w:pPr>
        <w:pStyle w:val="a7"/>
        <w:spacing w:before="0" w:beforeAutospacing="0" w:after="150" w:afterAutospacing="0" w:line="360" w:lineRule="auto"/>
        <w:jc w:val="center"/>
        <w:rPr>
          <w:sz w:val="28"/>
          <w:szCs w:val="28"/>
        </w:rPr>
      </w:pPr>
      <w:r>
        <w:rPr>
          <w:sz w:val="28"/>
          <w:szCs w:val="28"/>
        </w:rPr>
        <w:t>Тема: «Понятие, классификация и значение объектов преступления»</w:t>
      </w:r>
    </w:p>
    <w:p w:rsidR="004A3A50" w:rsidRDefault="004A3A50" w:rsidP="004A3A50">
      <w:pPr>
        <w:pStyle w:val="a7"/>
        <w:spacing w:before="0" w:beforeAutospacing="0" w:after="150" w:afterAutospacing="0" w:line="360" w:lineRule="auto"/>
        <w:jc w:val="right"/>
        <w:rPr>
          <w:sz w:val="28"/>
          <w:szCs w:val="28"/>
        </w:rPr>
      </w:pPr>
    </w:p>
    <w:p w:rsidR="004A3A50" w:rsidRPr="007D4E2F" w:rsidRDefault="004A3A50" w:rsidP="004A3A50">
      <w:pPr>
        <w:pStyle w:val="a7"/>
        <w:spacing w:before="0" w:beforeAutospacing="0" w:after="150" w:afterAutospacing="0" w:line="360" w:lineRule="auto"/>
        <w:jc w:val="right"/>
        <w:rPr>
          <w:sz w:val="28"/>
          <w:szCs w:val="28"/>
        </w:rPr>
      </w:pPr>
      <w:r>
        <w:rPr>
          <w:sz w:val="28"/>
          <w:szCs w:val="28"/>
        </w:rPr>
        <w:t>Выполнил: Исин Д.А.</w:t>
      </w:r>
    </w:p>
    <w:p w:rsidR="004A3A50" w:rsidRDefault="004A3A50" w:rsidP="004A3A50">
      <w:pPr>
        <w:pStyle w:val="a7"/>
        <w:spacing w:before="0" w:beforeAutospacing="0" w:after="150" w:afterAutospacing="0" w:line="360" w:lineRule="auto"/>
        <w:jc w:val="right"/>
        <w:rPr>
          <w:sz w:val="28"/>
          <w:szCs w:val="28"/>
        </w:rPr>
      </w:pPr>
      <w:r>
        <w:rPr>
          <w:sz w:val="28"/>
          <w:szCs w:val="28"/>
        </w:rPr>
        <w:t>Курсант 2 курса 26 уч. группы</w:t>
      </w:r>
    </w:p>
    <w:p w:rsidR="004A3A50" w:rsidRDefault="004A3A50" w:rsidP="004A3A50">
      <w:pPr>
        <w:pStyle w:val="a7"/>
        <w:spacing w:before="0" w:beforeAutospacing="0" w:after="150" w:afterAutospacing="0" w:line="360" w:lineRule="auto"/>
        <w:jc w:val="right"/>
        <w:rPr>
          <w:sz w:val="28"/>
          <w:szCs w:val="28"/>
        </w:rPr>
      </w:pPr>
      <w:r>
        <w:rPr>
          <w:sz w:val="28"/>
          <w:szCs w:val="28"/>
        </w:rPr>
        <w:t>№ зачетной книжки _____</w:t>
      </w:r>
    </w:p>
    <w:p w:rsidR="004A3A50" w:rsidRDefault="004A3A50" w:rsidP="004A3A50">
      <w:pPr>
        <w:pStyle w:val="a7"/>
        <w:spacing w:before="0" w:beforeAutospacing="0" w:after="150" w:afterAutospacing="0" w:line="360" w:lineRule="auto"/>
        <w:jc w:val="right"/>
        <w:rPr>
          <w:sz w:val="28"/>
          <w:szCs w:val="28"/>
        </w:rPr>
      </w:pPr>
      <w:r>
        <w:rPr>
          <w:sz w:val="28"/>
          <w:szCs w:val="28"/>
        </w:rPr>
        <w:t>Научный руководитель: доцент</w:t>
      </w:r>
    </w:p>
    <w:p w:rsidR="004A3A50" w:rsidRDefault="004A3A50" w:rsidP="004A3A50">
      <w:pPr>
        <w:pStyle w:val="a7"/>
        <w:spacing w:before="0" w:beforeAutospacing="0" w:after="150" w:afterAutospacing="0" w:line="360" w:lineRule="auto"/>
        <w:jc w:val="right"/>
        <w:rPr>
          <w:sz w:val="28"/>
          <w:szCs w:val="28"/>
        </w:rPr>
      </w:pPr>
      <w:r>
        <w:rPr>
          <w:sz w:val="28"/>
          <w:szCs w:val="28"/>
        </w:rPr>
        <w:t>кандидат юридических наук</w:t>
      </w:r>
    </w:p>
    <w:p w:rsidR="004A3A50" w:rsidRDefault="004A3A50" w:rsidP="004A3A50">
      <w:pPr>
        <w:pStyle w:val="a7"/>
        <w:spacing w:before="0" w:beforeAutospacing="0" w:after="150" w:afterAutospacing="0" w:line="360" w:lineRule="auto"/>
        <w:jc w:val="right"/>
        <w:rPr>
          <w:sz w:val="28"/>
          <w:szCs w:val="28"/>
        </w:rPr>
      </w:pPr>
      <w:r>
        <w:rPr>
          <w:sz w:val="28"/>
          <w:szCs w:val="28"/>
        </w:rPr>
        <w:t>полковник вн.сл. Карамашев Сергей Борисович</w:t>
      </w:r>
    </w:p>
    <w:p w:rsidR="004A3A50" w:rsidRDefault="004A3A50" w:rsidP="004A3A50">
      <w:pPr>
        <w:pStyle w:val="a7"/>
        <w:spacing w:before="0" w:beforeAutospacing="0" w:after="150" w:afterAutospacing="0" w:line="360" w:lineRule="auto"/>
        <w:jc w:val="right"/>
        <w:rPr>
          <w:sz w:val="28"/>
          <w:szCs w:val="28"/>
        </w:rPr>
      </w:pPr>
      <w:r>
        <w:rPr>
          <w:sz w:val="28"/>
          <w:szCs w:val="28"/>
        </w:rPr>
        <w:t>Дата защиты: «____»____________2018г.</w:t>
      </w:r>
    </w:p>
    <w:p w:rsidR="004A3A50" w:rsidRDefault="004A3A50" w:rsidP="004A3A50">
      <w:pPr>
        <w:pStyle w:val="a7"/>
        <w:spacing w:before="0" w:beforeAutospacing="0" w:after="150" w:afterAutospacing="0" w:line="360" w:lineRule="auto"/>
        <w:jc w:val="right"/>
        <w:rPr>
          <w:sz w:val="28"/>
          <w:szCs w:val="28"/>
        </w:rPr>
      </w:pPr>
      <w:r>
        <w:rPr>
          <w:sz w:val="28"/>
          <w:szCs w:val="28"/>
        </w:rPr>
        <w:t>Оценка:____________________________</w:t>
      </w:r>
    </w:p>
    <w:p w:rsidR="004A3A50" w:rsidRDefault="004A3A50" w:rsidP="004A3A50">
      <w:pPr>
        <w:pStyle w:val="a7"/>
        <w:tabs>
          <w:tab w:val="left" w:pos="3399"/>
          <w:tab w:val="center" w:pos="4749"/>
        </w:tabs>
        <w:spacing w:before="0" w:beforeAutospacing="0" w:after="150" w:afterAutospacing="0" w:line="360" w:lineRule="auto"/>
        <w:rPr>
          <w:sz w:val="28"/>
          <w:szCs w:val="28"/>
        </w:rPr>
      </w:pPr>
      <w:r>
        <w:rPr>
          <w:sz w:val="28"/>
          <w:szCs w:val="28"/>
        </w:rPr>
        <w:tab/>
      </w:r>
    </w:p>
    <w:p w:rsidR="004A3A50" w:rsidRDefault="004A3A50" w:rsidP="004A3A50">
      <w:pPr>
        <w:pStyle w:val="a7"/>
        <w:tabs>
          <w:tab w:val="left" w:pos="3399"/>
          <w:tab w:val="center" w:pos="4749"/>
        </w:tabs>
        <w:spacing w:before="0" w:beforeAutospacing="0" w:after="150" w:afterAutospacing="0" w:line="360" w:lineRule="auto"/>
        <w:rPr>
          <w:sz w:val="28"/>
          <w:szCs w:val="28"/>
        </w:rPr>
      </w:pPr>
    </w:p>
    <w:p w:rsidR="004A3A50" w:rsidRPr="004A3A50" w:rsidRDefault="004A3A50" w:rsidP="004A3A50">
      <w:pPr>
        <w:jc w:val="center"/>
        <w:rPr>
          <w:rFonts w:ascii="Times New Roman" w:hAnsi="Times New Roman" w:cs="Times New Roman"/>
          <w:b/>
          <w:sz w:val="28"/>
          <w:szCs w:val="28"/>
        </w:rPr>
      </w:pPr>
      <w:r w:rsidRPr="004A3A50">
        <w:rPr>
          <w:rFonts w:ascii="Times New Roman" w:hAnsi="Times New Roman" w:cs="Times New Roman"/>
          <w:sz w:val="28"/>
          <w:szCs w:val="28"/>
        </w:rPr>
        <w:t>г.Новокузнецк  2018 г.</w:t>
      </w: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4A3A50">
      <w:pPr>
        <w:ind w:hanging="567"/>
        <w:jc w:val="center"/>
        <w:rPr>
          <w:rFonts w:ascii="Times New Roman" w:hAnsi="Times New Roman" w:cs="Times New Roman"/>
          <w:b/>
          <w:sz w:val="28"/>
          <w:szCs w:val="28"/>
        </w:rPr>
      </w:pPr>
      <w:r>
        <w:rPr>
          <w:rFonts w:ascii="Times New Roman CYR" w:hAnsi="Times New Roman CYR" w:cs="Times New Roman CYR"/>
          <w:b/>
          <w:sz w:val="28"/>
          <w:szCs w:val="28"/>
        </w:rPr>
        <w:br w:type="page"/>
      </w:r>
      <w:r>
        <w:rPr>
          <w:rFonts w:ascii="Times New Roman" w:hAnsi="Times New Roman" w:cs="Times New Roman"/>
          <w:b/>
          <w:sz w:val="28"/>
          <w:szCs w:val="28"/>
        </w:rPr>
        <w:lastRenderedPageBreak/>
        <w:t>ОГЛАВЛЕНИЕ</w:t>
      </w:r>
    </w:p>
    <w:p w:rsidR="004A3A50" w:rsidRPr="0011705D" w:rsidRDefault="004A3A50" w:rsidP="004A3A50">
      <w:pPr>
        <w:spacing w:line="360" w:lineRule="auto"/>
        <w:jc w:val="both"/>
        <w:rPr>
          <w:rFonts w:ascii="Times New Roman" w:hAnsi="Times New Roman" w:cs="Times New Roman"/>
          <w:sz w:val="28"/>
          <w:szCs w:val="28"/>
        </w:rPr>
      </w:pPr>
    </w:p>
    <w:p w:rsidR="004A3A50" w:rsidRDefault="004A3A50" w:rsidP="004A3A50">
      <w:pPr>
        <w:jc w:val="both"/>
        <w:rPr>
          <w:rFonts w:ascii="Times New Roman" w:hAnsi="Times New Roman" w:cs="Times New Roman"/>
          <w:sz w:val="28"/>
          <w:szCs w:val="28"/>
        </w:rPr>
      </w:pPr>
      <w:r w:rsidRPr="0011705D">
        <w:rPr>
          <w:rFonts w:ascii="Times New Roman" w:hAnsi="Times New Roman" w:cs="Times New Roman"/>
          <w:sz w:val="28"/>
          <w:szCs w:val="28"/>
        </w:rPr>
        <w:t>ВВЕДЕНИ</w:t>
      </w:r>
      <w:r>
        <w:rPr>
          <w:rFonts w:ascii="Times New Roman" w:hAnsi="Times New Roman" w:cs="Times New Roman"/>
          <w:sz w:val="28"/>
          <w:szCs w:val="28"/>
        </w:rPr>
        <w:t>Е………………………………………………………………………..3</w:t>
      </w:r>
    </w:p>
    <w:p w:rsidR="004A3A50" w:rsidRDefault="004A3A50" w:rsidP="004A3A50">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1.  ПОНЯТИЕ И ЗНАЧЕНИЕ ОБЪЕКТА ПРЕСТУПЛЕНИЯ……...5</w:t>
      </w:r>
    </w:p>
    <w:p w:rsidR="004A3A50" w:rsidRPr="0011705D" w:rsidRDefault="004A3A50" w:rsidP="004A3A50">
      <w:pPr>
        <w:jc w:val="both"/>
        <w:rPr>
          <w:rFonts w:ascii="Times New Roman" w:hAnsi="Times New Roman" w:cs="Times New Roman"/>
          <w:sz w:val="28"/>
          <w:szCs w:val="28"/>
        </w:rPr>
      </w:pPr>
      <w:r>
        <w:rPr>
          <w:rFonts w:ascii="Times New Roman" w:hAnsi="Times New Roman" w:cs="Times New Roman"/>
          <w:sz w:val="28"/>
          <w:szCs w:val="28"/>
        </w:rPr>
        <w:t>1.1   История развития учения об объекте преступления...................................5</w:t>
      </w:r>
    </w:p>
    <w:p w:rsidR="004A3A50" w:rsidRPr="0011705D" w:rsidRDefault="004A3A50" w:rsidP="004A3A50">
      <w:pPr>
        <w:jc w:val="both"/>
        <w:rPr>
          <w:rFonts w:ascii="Times New Roman" w:hAnsi="Times New Roman" w:cs="Times New Roman"/>
          <w:sz w:val="28"/>
          <w:szCs w:val="28"/>
        </w:rPr>
      </w:pPr>
      <w:r>
        <w:rPr>
          <w:rFonts w:ascii="Times New Roman" w:hAnsi="Times New Roman" w:cs="Times New Roman"/>
          <w:sz w:val="28"/>
          <w:szCs w:val="28"/>
        </w:rPr>
        <w:t>1.2   Сущность понятия объекта преступления и его значение………………12</w:t>
      </w:r>
    </w:p>
    <w:p w:rsidR="004A3A50" w:rsidRPr="0011705D" w:rsidRDefault="004A3A50" w:rsidP="004A3A50">
      <w:pPr>
        <w:jc w:val="both"/>
        <w:rPr>
          <w:rFonts w:ascii="Times New Roman" w:hAnsi="Times New Roman" w:cs="Times New Roman"/>
          <w:sz w:val="28"/>
          <w:szCs w:val="28"/>
        </w:rPr>
      </w:pPr>
      <w:r>
        <w:rPr>
          <w:rFonts w:ascii="Times New Roman" w:hAnsi="Times New Roman" w:cs="Times New Roman"/>
          <w:sz w:val="28"/>
          <w:szCs w:val="28"/>
        </w:rPr>
        <w:t>ГЛАВА 2. ПОНЯТИЕ И ЗНАЧЕНИЕ КЛАССИФИКАЦИИ ОБЪЕКТА ПРЕСТУПЛЕНИЯ……………………………………………………………....17</w:t>
      </w:r>
    </w:p>
    <w:p w:rsidR="004A3A50" w:rsidRPr="0011705D" w:rsidRDefault="004A3A50" w:rsidP="004A3A50">
      <w:pPr>
        <w:jc w:val="both"/>
        <w:rPr>
          <w:rFonts w:ascii="Times New Roman" w:hAnsi="Times New Roman" w:cs="Times New Roman"/>
          <w:sz w:val="28"/>
          <w:szCs w:val="28"/>
        </w:rPr>
      </w:pPr>
      <w:r w:rsidRPr="0011705D">
        <w:rPr>
          <w:rFonts w:ascii="Times New Roman" w:hAnsi="Times New Roman" w:cs="Times New Roman"/>
          <w:sz w:val="28"/>
          <w:szCs w:val="28"/>
        </w:rPr>
        <w:t xml:space="preserve">2.1 </w:t>
      </w:r>
      <w:r>
        <w:rPr>
          <w:rFonts w:ascii="Times New Roman" w:hAnsi="Times New Roman" w:cs="Times New Roman"/>
          <w:sz w:val="28"/>
          <w:szCs w:val="28"/>
        </w:rPr>
        <w:t>Понятие классификации объектов преступления………………………..17</w:t>
      </w:r>
    </w:p>
    <w:p w:rsidR="004A3A50" w:rsidRDefault="004A3A50" w:rsidP="004A3A50">
      <w:pPr>
        <w:jc w:val="both"/>
        <w:rPr>
          <w:rFonts w:ascii="Times New Roman" w:hAnsi="Times New Roman" w:cs="Times New Roman"/>
          <w:sz w:val="28"/>
          <w:szCs w:val="28"/>
        </w:rPr>
      </w:pPr>
      <w:r w:rsidRPr="0011705D">
        <w:rPr>
          <w:rFonts w:ascii="Times New Roman" w:hAnsi="Times New Roman" w:cs="Times New Roman"/>
          <w:sz w:val="28"/>
          <w:szCs w:val="28"/>
        </w:rPr>
        <w:t xml:space="preserve">2.2 </w:t>
      </w:r>
      <w:r>
        <w:rPr>
          <w:rFonts w:ascii="Times New Roman" w:hAnsi="Times New Roman" w:cs="Times New Roman"/>
          <w:sz w:val="28"/>
          <w:szCs w:val="28"/>
        </w:rPr>
        <w:t xml:space="preserve"> Виды объектов преступления в зависимости от степени обобщения…...20</w:t>
      </w:r>
    </w:p>
    <w:p w:rsidR="004A3A50" w:rsidRPr="00040236" w:rsidRDefault="004A3A50" w:rsidP="004A3A50">
      <w:pPr>
        <w:jc w:val="both"/>
        <w:rPr>
          <w:rFonts w:ascii="Times New Roman" w:hAnsi="Times New Roman" w:cs="Times New Roman"/>
          <w:sz w:val="28"/>
          <w:szCs w:val="28"/>
          <w:lang w:val="en-US"/>
        </w:rPr>
      </w:pPr>
      <w:r>
        <w:rPr>
          <w:rFonts w:ascii="Times New Roman" w:hAnsi="Times New Roman" w:cs="Times New Roman"/>
          <w:sz w:val="28"/>
          <w:szCs w:val="28"/>
        </w:rPr>
        <w:t>2.3  Виды объектов преступления в зависимости от направленности……….2</w:t>
      </w:r>
      <w:r>
        <w:rPr>
          <w:rFonts w:ascii="Times New Roman" w:hAnsi="Times New Roman" w:cs="Times New Roman"/>
          <w:sz w:val="28"/>
          <w:szCs w:val="28"/>
          <w:lang w:val="en-US"/>
        </w:rPr>
        <w:t>6</w:t>
      </w:r>
    </w:p>
    <w:p w:rsidR="004A3A50" w:rsidRPr="00040236" w:rsidRDefault="004A3A50" w:rsidP="004A3A50">
      <w:pPr>
        <w:jc w:val="both"/>
        <w:rPr>
          <w:rFonts w:ascii="Times New Roman" w:hAnsi="Times New Roman" w:cs="Times New Roman"/>
          <w:sz w:val="28"/>
          <w:szCs w:val="28"/>
          <w:lang w:val="en-US"/>
        </w:rPr>
      </w:pPr>
      <w:r w:rsidRPr="0011705D">
        <w:rPr>
          <w:rFonts w:ascii="Times New Roman" w:hAnsi="Times New Roman" w:cs="Times New Roman"/>
          <w:sz w:val="28"/>
          <w:szCs w:val="28"/>
        </w:rPr>
        <w:t>ЗАКЛЮЧЕ</w:t>
      </w:r>
      <w:r>
        <w:rPr>
          <w:rFonts w:ascii="Times New Roman" w:hAnsi="Times New Roman" w:cs="Times New Roman"/>
          <w:sz w:val="28"/>
          <w:szCs w:val="28"/>
        </w:rPr>
        <w:t>НИЕ………………………………………………………………….3</w:t>
      </w:r>
      <w:r>
        <w:rPr>
          <w:rFonts w:ascii="Times New Roman" w:hAnsi="Times New Roman" w:cs="Times New Roman"/>
          <w:sz w:val="28"/>
          <w:szCs w:val="28"/>
          <w:lang w:val="en-US"/>
        </w:rPr>
        <w:t>3</w:t>
      </w:r>
    </w:p>
    <w:p w:rsidR="004A3A50" w:rsidRPr="00040236" w:rsidRDefault="004A3A50" w:rsidP="004A3A50">
      <w:pPr>
        <w:jc w:val="both"/>
        <w:rPr>
          <w:rFonts w:ascii="Times New Roman" w:hAnsi="Times New Roman" w:cs="Times New Roman"/>
          <w:sz w:val="28"/>
          <w:szCs w:val="28"/>
          <w:lang w:val="en-US"/>
        </w:rPr>
      </w:pPr>
      <w:r w:rsidRPr="0011705D">
        <w:rPr>
          <w:rFonts w:ascii="Times New Roman" w:hAnsi="Times New Roman" w:cs="Times New Roman"/>
          <w:sz w:val="28"/>
          <w:szCs w:val="28"/>
        </w:rPr>
        <w:t>БИБЛИОГРАФИЧЕСКИЙ СПИСОК..</w:t>
      </w:r>
      <w:r>
        <w:rPr>
          <w:rFonts w:ascii="Times New Roman" w:hAnsi="Times New Roman" w:cs="Times New Roman"/>
          <w:sz w:val="28"/>
          <w:szCs w:val="28"/>
        </w:rPr>
        <w:t>.............……………………...…………3</w:t>
      </w:r>
      <w:r>
        <w:rPr>
          <w:rFonts w:ascii="Times New Roman" w:hAnsi="Times New Roman" w:cs="Times New Roman"/>
          <w:sz w:val="28"/>
          <w:szCs w:val="28"/>
          <w:lang w:val="en-US"/>
        </w:rPr>
        <w:t>5</w:t>
      </w:r>
    </w:p>
    <w:p w:rsidR="004A3A50" w:rsidRPr="0042220A" w:rsidRDefault="004A3A50" w:rsidP="004A3A50">
      <w:pPr>
        <w:ind w:hanging="567"/>
        <w:rPr>
          <w:rFonts w:ascii="Times New Roman" w:hAnsi="Times New Roman" w:cs="Times New Roman"/>
          <w:sz w:val="28"/>
          <w:szCs w:val="28"/>
        </w:rPr>
      </w:pPr>
    </w:p>
    <w:p w:rsidR="004A3A50" w:rsidRDefault="004A3A50">
      <w:pP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4A3A50" w:rsidRDefault="004A3A50"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E3346B" w:rsidRDefault="00E3346B"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lastRenderedPageBreak/>
        <w:t>ВВЕДЕНИЕ</w:t>
      </w:r>
    </w:p>
    <w:p w:rsidR="00E3346B" w:rsidRPr="00DC2B8D" w:rsidRDefault="00E3346B" w:rsidP="002F3272">
      <w:pPr>
        <w:suppressAutoHyphens/>
        <w:autoSpaceDE w:val="0"/>
        <w:autoSpaceDN w:val="0"/>
        <w:adjustRightInd w:val="0"/>
        <w:spacing w:after="0" w:line="360" w:lineRule="auto"/>
        <w:ind w:firstLine="709"/>
        <w:jc w:val="center"/>
        <w:rPr>
          <w:rFonts w:ascii="Times New Roman CYR" w:hAnsi="Times New Roman CYR" w:cs="Times New Roman CYR"/>
          <w:b/>
          <w:sz w:val="28"/>
          <w:szCs w:val="28"/>
        </w:rPr>
      </w:pP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вопроса об объекте преступления является одним из наиболее сложных разделов науки уголовного права. Объект преступления изучается в Общей части уголовного права как один из элементов состава преступления и в курсе Особенной части - как обязательный элемент составов конкретных преступлений. Изучение классификации объекта преступления  имеет важнейшее значение при практическом применении уголовного закона. Изучение объекта преступления имеет немаловажное значение также для понимания раздела курса уголовного процесса о доказывании и доказательствах, поскольку объект преступления и его признаки входят в предмет доказывания по каждому уголовному делу. Среди учёных до сих пор ведутся различные споры и дискуссии по поводу понятия объекта преступления, его классификации и значения. Всё это послужило актуальностью данной курсовой работы.</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Объектом исследования в </w:t>
      </w:r>
      <w:r w:rsidR="005B372E">
        <w:rPr>
          <w:rFonts w:ascii="Times New Roman CYR" w:hAnsi="Times New Roman CYR" w:cs="Times New Roman CYR"/>
          <w:sz w:val="28"/>
          <w:szCs w:val="28"/>
        </w:rPr>
        <w:t>данной работе выступают общественные отношения, определяющие объект преступления.</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работы</w:t>
      </w:r>
      <w:r w:rsidRPr="00CD2CEC">
        <w:rPr>
          <w:rFonts w:ascii="Times New Roman CYR" w:hAnsi="Times New Roman CYR" w:cs="Times New Roman CYR"/>
          <w:sz w:val="28"/>
          <w:szCs w:val="28"/>
        </w:rPr>
        <w:t xml:space="preserve">: </w:t>
      </w:r>
      <w:r w:rsidR="005B372E">
        <w:rPr>
          <w:rFonts w:ascii="Times New Roman CYR" w:hAnsi="Times New Roman CYR" w:cs="Times New Roman CYR"/>
          <w:sz w:val="28"/>
          <w:szCs w:val="28"/>
        </w:rPr>
        <w:t>нормы уголовного законодательства и мнения учёных по проблемам определения объекта преступления.</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Целью курсово</w:t>
      </w:r>
      <w:r w:rsidR="00116D22">
        <w:rPr>
          <w:rFonts w:ascii="Times New Roman CYR" w:hAnsi="Times New Roman CYR" w:cs="Times New Roman CYR"/>
          <w:sz w:val="28"/>
          <w:szCs w:val="28"/>
        </w:rPr>
        <w:t>й работы является раскрытие характеристики объекта преступления.</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достижения цели курсовой работы потребовались следующие задачи исследования:</w:t>
      </w:r>
    </w:p>
    <w:p w:rsidR="00E3346B" w:rsidRPr="00E32173"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 Определение понятия объекта преступления и его значения</w:t>
      </w:r>
      <w:r w:rsidRPr="00E32173">
        <w:rPr>
          <w:rFonts w:ascii="Times New Roman CYR" w:hAnsi="Times New Roman CYR" w:cs="Times New Roman CYR"/>
          <w:sz w:val="28"/>
          <w:szCs w:val="28"/>
        </w:rPr>
        <w:t>;</w:t>
      </w:r>
    </w:p>
    <w:p w:rsidR="00E3346B" w:rsidRP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 Рассмотрение классификации объектов преступления</w:t>
      </w:r>
      <w:r w:rsidRPr="00E32173">
        <w:rPr>
          <w:rFonts w:ascii="Times New Roman CYR" w:hAnsi="Times New Roman CYR" w:cs="Times New Roman CYR"/>
          <w:sz w:val="28"/>
          <w:szCs w:val="28"/>
        </w:rPr>
        <w:t>;</w:t>
      </w:r>
    </w:p>
    <w:p w:rsidR="00E3346B" w:rsidRP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 Изучение истории развития учения об объекте преступления</w:t>
      </w:r>
      <w:r w:rsidRPr="00E32173">
        <w:rPr>
          <w:rFonts w:ascii="Times New Roman CYR" w:hAnsi="Times New Roman CYR" w:cs="Times New Roman CYR"/>
          <w:sz w:val="28"/>
          <w:szCs w:val="28"/>
        </w:rPr>
        <w:t>;</w:t>
      </w:r>
    </w:p>
    <w:p w:rsidR="00E3346B" w:rsidRPr="00E32173"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9E6CB1">
        <w:rPr>
          <w:rFonts w:ascii="Times New Roman CYR" w:hAnsi="Times New Roman CYR" w:cs="Times New Roman CYR"/>
          <w:sz w:val="28"/>
          <w:szCs w:val="28"/>
        </w:rPr>
        <w:t xml:space="preserve">- </w:t>
      </w:r>
      <w:r>
        <w:rPr>
          <w:rFonts w:ascii="Times New Roman CYR" w:hAnsi="Times New Roman CYR" w:cs="Times New Roman CYR"/>
          <w:sz w:val="28"/>
          <w:szCs w:val="28"/>
        </w:rPr>
        <w:t>Проанализировать классификацию объектов преступления</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Методологической основой для написания данной работы послужили такие методы каканализ и синтез, формально-юридический, исторический и логический.</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Теоретической основой курсовой работы послужили научные труды </w:t>
      </w:r>
      <w:r w:rsidR="0097727F">
        <w:rPr>
          <w:rFonts w:ascii="Times New Roman CYR" w:hAnsi="Times New Roman CYR" w:cs="Times New Roman CYR"/>
          <w:sz w:val="28"/>
          <w:szCs w:val="28"/>
        </w:rPr>
        <w:t xml:space="preserve">Н.С. Таганцева, </w:t>
      </w:r>
      <w:r>
        <w:rPr>
          <w:rFonts w:ascii="Times New Roman CYR" w:hAnsi="Times New Roman CYR" w:cs="Times New Roman CYR"/>
          <w:sz w:val="28"/>
          <w:szCs w:val="28"/>
        </w:rPr>
        <w:t>В. Н. Винокурова,</w:t>
      </w:r>
      <w:r w:rsidR="00532CEB">
        <w:rPr>
          <w:rFonts w:ascii="Times New Roman CYR" w:hAnsi="Times New Roman CYR" w:cs="Times New Roman CYR"/>
          <w:sz w:val="28"/>
          <w:szCs w:val="28"/>
        </w:rPr>
        <w:t xml:space="preserve"> Б.С. Никифорова</w:t>
      </w:r>
      <w:r>
        <w:rPr>
          <w:rFonts w:ascii="Times New Roman CYR" w:hAnsi="Times New Roman CYR" w:cs="Times New Roman CYR"/>
          <w:sz w:val="28"/>
          <w:szCs w:val="28"/>
        </w:rPr>
        <w:t>. А так же в качестве</w:t>
      </w:r>
      <w:r w:rsidR="004E74F9">
        <w:rPr>
          <w:rFonts w:ascii="Times New Roman CYR" w:hAnsi="Times New Roman CYR" w:cs="Times New Roman CYR"/>
          <w:sz w:val="28"/>
          <w:szCs w:val="28"/>
        </w:rPr>
        <w:t xml:space="preserve"> теоретической основы выступили</w:t>
      </w:r>
      <w:r>
        <w:rPr>
          <w:rFonts w:ascii="Times New Roman CYR" w:hAnsi="Times New Roman CYR" w:cs="Times New Roman CYR"/>
          <w:sz w:val="28"/>
          <w:szCs w:val="28"/>
        </w:rPr>
        <w:t>Уголовный Кодекс Российской Федерации и другие нормативно-правовые акты и учебные пособия.</w:t>
      </w:r>
    </w:p>
    <w:p w:rsidR="00E3346B" w:rsidRPr="0026187D"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Структурно курсовая работа состоит из титульного листа, оглавления,  введения, двух глав, заключения и списка использованных источников и литературы. </w:t>
      </w:r>
    </w:p>
    <w:p w:rsidR="00E3346B" w:rsidRDefault="00E3346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rPr>
          <w:rFonts w:ascii="Times New Roman" w:hAnsi="Times New Roman" w:cs="Times New Roman"/>
          <w:b/>
          <w:sz w:val="28"/>
        </w:rPr>
      </w:pPr>
    </w:p>
    <w:p w:rsidR="00E3346B" w:rsidRDefault="00E3346B" w:rsidP="002F3272">
      <w:pPr>
        <w:tabs>
          <w:tab w:val="left" w:pos="1596"/>
        </w:tabs>
        <w:spacing w:after="0" w:line="360" w:lineRule="auto"/>
        <w:ind w:firstLine="709"/>
        <w:contextualSpacing/>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E3346B" w:rsidRDefault="00E3346B" w:rsidP="002F3272">
      <w:pPr>
        <w:tabs>
          <w:tab w:val="left" w:pos="1596"/>
        </w:tabs>
        <w:spacing w:after="0" w:line="360" w:lineRule="auto"/>
        <w:ind w:firstLine="709"/>
        <w:contextualSpacing/>
        <w:jc w:val="center"/>
        <w:rPr>
          <w:rFonts w:ascii="Times New Roman" w:hAnsi="Times New Roman" w:cs="Times New Roman"/>
          <w:b/>
          <w:sz w:val="28"/>
        </w:rPr>
      </w:pPr>
    </w:p>
    <w:p w:rsidR="007C4D69" w:rsidRDefault="007C4D69" w:rsidP="002F3272">
      <w:pPr>
        <w:tabs>
          <w:tab w:val="left" w:pos="1596"/>
        </w:tabs>
        <w:spacing w:after="0" w:line="360" w:lineRule="auto"/>
        <w:ind w:firstLine="709"/>
        <w:contextualSpacing/>
        <w:jc w:val="center"/>
        <w:rPr>
          <w:rFonts w:ascii="Times New Roman" w:hAnsi="Times New Roman" w:cs="Times New Roman"/>
          <w:b/>
          <w:sz w:val="28"/>
        </w:rPr>
      </w:pPr>
    </w:p>
    <w:p w:rsidR="00F774FE" w:rsidRDefault="009B1D72" w:rsidP="002F3272">
      <w:pPr>
        <w:tabs>
          <w:tab w:val="left" w:pos="1596"/>
        </w:tabs>
        <w:spacing w:after="0" w:line="360" w:lineRule="auto"/>
        <w:ind w:firstLine="709"/>
        <w:contextualSpacing/>
        <w:jc w:val="center"/>
        <w:rPr>
          <w:rFonts w:ascii="Times New Roman" w:hAnsi="Times New Roman" w:cs="Times New Roman"/>
          <w:b/>
          <w:sz w:val="28"/>
        </w:rPr>
      </w:pPr>
      <w:r w:rsidRPr="004D6FE8">
        <w:rPr>
          <w:rFonts w:ascii="Times New Roman" w:hAnsi="Times New Roman" w:cs="Times New Roman"/>
          <w:b/>
          <w:sz w:val="28"/>
        </w:rPr>
        <w:lastRenderedPageBreak/>
        <w:t>ГЛАВА 1. ПОНЯТИЕ И ЗНАЧЕНИЕ ОБЪЕКТОВ ПРЕСТУПЛЕНИЯ</w:t>
      </w:r>
    </w:p>
    <w:p w:rsidR="004B0D82" w:rsidRPr="004D6FE8" w:rsidRDefault="004B0D82" w:rsidP="002F3272">
      <w:pPr>
        <w:tabs>
          <w:tab w:val="left" w:pos="1596"/>
        </w:tabs>
        <w:spacing w:after="0" w:line="360" w:lineRule="auto"/>
        <w:ind w:firstLine="709"/>
        <w:contextualSpacing/>
        <w:jc w:val="center"/>
        <w:rPr>
          <w:rFonts w:ascii="Times New Roman" w:hAnsi="Times New Roman" w:cs="Times New Roman"/>
          <w:b/>
          <w:sz w:val="28"/>
        </w:rPr>
      </w:pPr>
    </w:p>
    <w:p w:rsidR="009B1D72" w:rsidRPr="004D6FE8" w:rsidRDefault="009B1D72" w:rsidP="002F3272">
      <w:pPr>
        <w:pStyle w:val="a3"/>
        <w:numPr>
          <w:ilvl w:val="1"/>
          <w:numId w:val="1"/>
        </w:numPr>
        <w:tabs>
          <w:tab w:val="left" w:pos="1596"/>
        </w:tabs>
        <w:spacing w:after="0" w:line="360" w:lineRule="auto"/>
        <w:ind w:left="0" w:firstLine="709"/>
        <w:jc w:val="center"/>
        <w:rPr>
          <w:rFonts w:ascii="Times New Roman" w:hAnsi="Times New Roman" w:cs="Times New Roman"/>
          <w:b/>
          <w:sz w:val="28"/>
        </w:rPr>
      </w:pPr>
      <w:r w:rsidRPr="004D6FE8">
        <w:rPr>
          <w:rFonts w:ascii="Times New Roman" w:hAnsi="Times New Roman" w:cs="Times New Roman"/>
          <w:b/>
          <w:sz w:val="28"/>
        </w:rPr>
        <w:t>История развития учения об объекте преступления</w:t>
      </w:r>
    </w:p>
    <w:p w:rsidR="00E85140" w:rsidRPr="00A16514" w:rsidRDefault="00E85140" w:rsidP="002F3272">
      <w:pPr>
        <w:pStyle w:val="a3"/>
        <w:tabs>
          <w:tab w:val="left" w:pos="1596"/>
        </w:tabs>
        <w:spacing w:after="0" w:line="360" w:lineRule="auto"/>
        <w:ind w:left="0" w:firstLine="709"/>
        <w:jc w:val="both"/>
        <w:rPr>
          <w:rFonts w:ascii="Times New Roman" w:hAnsi="Times New Roman" w:cs="Times New Roman"/>
          <w:b/>
          <w:sz w:val="28"/>
        </w:rPr>
      </w:pPr>
    </w:p>
    <w:p w:rsidR="00E85140" w:rsidRPr="00E85140" w:rsidRDefault="004D6FE8" w:rsidP="002F3272">
      <w:pPr>
        <w:pStyle w:val="a3"/>
        <w:tabs>
          <w:tab w:val="left" w:pos="1596"/>
        </w:tabs>
        <w:spacing w:after="0" w:line="360" w:lineRule="auto"/>
        <w:ind w:left="0" w:firstLine="709"/>
        <w:jc w:val="both"/>
        <w:rPr>
          <w:rFonts w:ascii="Times New Roman" w:hAnsi="Times New Roman" w:cs="Times New Roman"/>
          <w:sz w:val="28"/>
        </w:rPr>
      </w:pPr>
      <w:r w:rsidRPr="004D6FE8">
        <w:rPr>
          <w:rFonts w:ascii="Times New Roman" w:hAnsi="Times New Roman" w:cs="Times New Roman"/>
          <w:sz w:val="28"/>
        </w:rPr>
        <w:t xml:space="preserve">Наука уголовного права уже почти два столетия оперирует термином «объект преступления» и на протяжении всего этого времени идет поиск сущностного содержания данного понятия, который не завершен и сегодня. Поскольку вопрос о понятии объекта преступления на сегодняшний день остается открытым, обращение к истории развития учения об объекте преступления представляется особенно актуальным и необходимым. </w:t>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 xml:space="preserve">          Можно даже сказать, что глубокая разработка понятия и сущности объекта преступления традиционно и характерна именно для русского дореволюционного, советского и ныне - российского уголовного права, в отличии, например, от англо-саксонской школы права.</w:t>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 xml:space="preserve"> Как представляется, важно определить, какую помощь, прежде всего в методологическом плане, может оказать исторический опыт осмысления объекта преступления в исследовании объекта преступления сегодня. </w:t>
      </w:r>
    </w:p>
    <w:p w:rsidR="00E85140" w:rsidRPr="00A16514"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Уголовно-правовая мысль об объекте преступления в своем развитии двигалась по пути углубления проблематики объекта преступления. Понятие «объект преступления» начинает использоваться в уголовно-правовой литературе с середины XIX века. Отталкиваясь от того, что объект преступления есть то, на что направлено и на что посягает преступление, дореволюционная научная мысль предложила множество пониманий объекта преступления: как лица, как субъективных прав, как интереса, как блага, как нормы пр</w:t>
      </w:r>
      <w:r>
        <w:rPr>
          <w:rFonts w:ascii="Times New Roman" w:hAnsi="Times New Roman" w:cs="Times New Roman"/>
          <w:sz w:val="28"/>
        </w:rPr>
        <w:t>ава, как отношений между людьми</w:t>
      </w:r>
      <w:r w:rsidRPr="00E85140">
        <w:rPr>
          <w:rFonts w:ascii="Times New Roman" w:hAnsi="Times New Roman" w:cs="Times New Roman"/>
          <w:sz w:val="28"/>
        </w:rPr>
        <w:t xml:space="preserve"> .</w:t>
      </w:r>
      <w:r w:rsidR="0097727F">
        <w:rPr>
          <w:rStyle w:val="a6"/>
          <w:rFonts w:ascii="Times New Roman" w:hAnsi="Times New Roman" w:cs="Times New Roman"/>
          <w:sz w:val="28"/>
        </w:rPr>
        <w:footnoteReference w:id="2"/>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В этой связи известный русский дореволюционный юрист Н.С. Таганцев считал, что объектом преступления всегда является юридиче</w:t>
      </w:r>
      <w:r>
        <w:rPr>
          <w:rFonts w:ascii="Times New Roman" w:hAnsi="Times New Roman" w:cs="Times New Roman"/>
          <w:sz w:val="28"/>
        </w:rPr>
        <w:t>ская норма в ее реальном бытии.</w:t>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lastRenderedPageBreak/>
        <w:t>Причинение вреда обладателю реального права,— писал Н. С. Таганцев,— составляет только средство, а не сущность преступления. Оно играет в уголовном праве роль второстепенную, так как сущность преступления составляет выраженная этим путем решимость воли нарушить требования государства о неприкосновенности юридического порядка, а поэтому и страдает от преступления всегда государство, как охранитель господства права. Исходя из этого, Н.С. Таганцев делал вывод, что, признавая объектом преступления реальные блага и интересы, мы не будем в состоянии разъяснить юридическую природу тех деяний, при которых уничтожение какого-либо блага н</w:t>
      </w:r>
      <w:r w:rsidR="0014694F">
        <w:rPr>
          <w:rFonts w:ascii="Times New Roman" w:hAnsi="Times New Roman" w:cs="Times New Roman"/>
          <w:sz w:val="28"/>
        </w:rPr>
        <w:t>е считается противозаконным</w:t>
      </w:r>
      <w:r>
        <w:rPr>
          <w:rFonts w:ascii="Times New Roman" w:hAnsi="Times New Roman" w:cs="Times New Roman"/>
          <w:sz w:val="28"/>
        </w:rPr>
        <w:t>.</w:t>
      </w:r>
      <w:r w:rsidR="0097727F">
        <w:rPr>
          <w:rStyle w:val="a6"/>
          <w:rFonts w:ascii="Times New Roman" w:hAnsi="Times New Roman" w:cs="Times New Roman"/>
          <w:sz w:val="28"/>
        </w:rPr>
        <w:footnoteReference w:id="3"/>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Н.С.Таганцев писал: «Норма права сама по себе есть формула, понятие, созданное жизнью, но затем получившее самостоятельное, отвлеченное бытие: Всякая юридическая норма, как отвлеченное положение, может быть оспариваема, критикуема, непризнаваема; но только норма, имеющая реальную жизнь, может быть нарушаема». И далее: «Если мы будем в преступлении видеть только посягательство на норму, будем придавать исключительное значение моменту противоправности учиненного, то преступление сделается формальным, жизненепригодным понятием, напоминающим у нас воззрения эпохи Петра Великого, считавшего и мятеж, и убийство, и ношение бороды, и срубку заповедного дерева равно важными деяниями, достойными смертной казни, ибо все это виноватый делал, одинаков</w:t>
      </w:r>
      <w:r w:rsidR="0014694F">
        <w:rPr>
          <w:rFonts w:ascii="Times New Roman" w:hAnsi="Times New Roman" w:cs="Times New Roman"/>
          <w:sz w:val="28"/>
        </w:rPr>
        <w:t>о не страшась царского гнева»</w:t>
      </w:r>
      <w:r w:rsidRPr="00E85140">
        <w:rPr>
          <w:rFonts w:ascii="Times New Roman" w:hAnsi="Times New Roman" w:cs="Times New Roman"/>
          <w:sz w:val="28"/>
        </w:rPr>
        <w:t>.</w:t>
      </w:r>
      <w:r w:rsidR="001352B6">
        <w:rPr>
          <w:rStyle w:val="a6"/>
          <w:rFonts w:ascii="Times New Roman" w:hAnsi="Times New Roman" w:cs="Times New Roman"/>
          <w:sz w:val="28"/>
        </w:rPr>
        <w:footnoteReference w:id="4"/>
      </w:r>
    </w:p>
    <w:p w:rsidR="00E85140" w:rsidRPr="00E85140" w:rsidRDefault="00E85140" w:rsidP="002F3272">
      <w:pPr>
        <w:pStyle w:val="a3"/>
        <w:tabs>
          <w:tab w:val="left" w:pos="1596"/>
        </w:tabs>
        <w:spacing w:after="0" w:line="360" w:lineRule="auto"/>
        <w:ind w:left="0" w:firstLine="709"/>
        <w:jc w:val="both"/>
        <w:rPr>
          <w:rFonts w:ascii="Times New Roman" w:hAnsi="Times New Roman" w:cs="Times New Roman"/>
          <w:sz w:val="28"/>
        </w:rPr>
      </w:pPr>
      <w:r w:rsidRPr="00E85140">
        <w:rPr>
          <w:rFonts w:ascii="Times New Roman" w:hAnsi="Times New Roman" w:cs="Times New Roman"/>
          <w:sz w:val="28"/>
        </w:rPr>
        <w:t xml:space="preserve"> В советский период утвердилось понимание объекта преступления как общественных отношений</w:t>
      </w:r>
      <w:r w:rsidR="00797C35">
        <w:rPr>
          <w:rFonts w:ascii="Times New Roman" w:hAnsi="Times New Roman" w:cs="Times New Roman"/>
          <w:sz w:val="28"/>
        </w:rPr>
        <w:t>. Однако в 20-е – 40-е гг. XX века</w:t>
      </w:r>
      <w:r w:rsidRPr="00E85140">
        <w:rPr>
          <w:rFonts w:ascii="Times New Roman" w:hAnsi="Times New Roman" w:cs="Times New Roman"/>
          <w:sz w:val="28"/>
        </w:rPr>
        <w:t xml:space="preserve"> авторы зачастую признавали общественные отношения лишь общим объектом преступления, а в качестве родового и непосредственного объектов преступления рассматривали в зависимости от вида преступления общественные отношения, блага, </w:t>
      </w:r>
      <w:r w:rsidRPr="00E85140">
        <w:rPr>
          <w:rFonts w:ascii="Times New Roman" w:hAnsi="Times New Roman" w:cs="Times New Roman"/>
          <w:sz w:val="28"/>
        </w:rPr>
        <w:lastRenderedPageBreak/>
        <w:t>интересы, юридические нормы, физических лиц, материальн</w:t>
      </w:r>
      <w:r>
        <w:rPr>
          <w:rFonts w:ascii="Times New Roman" w:hAnsi="Times New Roman" w:cs="Times New Roman"/>
          <w:sz w:val="28"/>
        </w:rPr>
        <w:t>ые предметы, субъективные права</w:t>
      </w:r>
      <w:r w:rsidRPr="00E85140">
        <w:rPr>
          <w:rFonts w:ascii="Times New Roman" w:hAnsi="Times New Roman" w:cs="Times New Roman"/>
          <w:sz w:val="28"/>
        </w:rPr>
        <w:t xml:space="preserve">. Тем не менее, складывавшееся в 20-х-40-х годах XX века понимание объекта преступления с конца 40-х годов начинает подвергаться критическому осмыслению, и ученые начинают склоняться к тому, что и общим, и родовым, и непосредственным объектами преступления </w:t>
      </w:r>
      <w:r>
        <w:rPr>
          <w:rFonts w:ascii="Times New Roman" w:hAnsi="Times New Roman" w:cs="Times New Roman"/>
          <w:sz w:val="28"/>
        </w:rPr>
        <w:t>являются общественные отношения</w:t>
      </w:r>
      <w:r w:rsidRPr="00E85140">
        <w:rPr>
          <w:rFonts w:ascii="Times New Roman" w:hAnsi="Times New Roman" w:cs="Times New Roman"/>
          <w:sz w:val="28"/>
        </w:rPr>
        <w:t xml:space="preserve">. </w:t>
      </w:r>
    </w:p>
    <w:p w:rsidR="004D6FE8"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 xml:space="preserve">В результате советской наукой уголовного права на основе понимания объекта преступления как общественного отношения была выстроена концепция объекта преступления, включавшая широчайший круг </w:t>
      </w:r>
      <w:r>
        <w:rPr>
          <w:rFonts w:ascii="Times New Roman" w:hAnsi="Times New Roman" w:cs="Times New Roman"/>
          <w:sz w:val="28"/>
        </w:rPr>
        <w:t>вопросов</w:t>
      </w:r>
      <w:r w:rsidRPr="00E85140">
        <w:rPr>
          <w:rFonts w:ascii="Times New Roman" w:hAnsi="Times New Roman" w:cs="Times New Roman"/>
          <w:sz w:val="28"/>
        </w:rPr>
        <w:t>:</w:t>
      </w:r>
    </w:p>
    <w:p w:rsidR="00B50DF4" w:rsidRDefault="00E85140" w:rsidP="002F3272">
      <w:pPr>
        <w:pStyle w:val="a3"/>
        <w:numPr>
          <w:ilvl w:val="0"/>
          <w:numId w:val="5"/>
        </w:numPr>
        <w:tabs>
          <w:tab w:val="left" w:pos="1596"/>
        </w:tabs>
        <w:spacing w:after="0" w:line="360" w:lineRule="auto"/>
        <w:ind w:left="0" w:firstLine="709"/>
        <w:jc w:val="both"/>
        <w:rPr>
          <w:rFonts w:ascii="Times New Roman" w:hAnsi="Times New Roman" w:cs="Times New Roman"/>
          <w:sz w:val="28"/>
        </w:rPr>
      </w:pPr>
      <w:r w:rsidRPr="00B50DF4">
        <w:rPr>
          <w:rFonts w:ascii="Times New Roman" w:hAnsi="Times New Roman" w:cs="Times New Roman"/>
          <w:sz w:val="28"/>
        </w:rPr>
        <w:t xml:space="preserve">о понятии и структуре объекта преступления, </w:t>
      </w:r>
    </w:p>
    <w:p w:rsidR="00B50DF4" w:rsidRDefault="00E85140" w:rsidP="002F3272">
      <w:pPr>
        <w:pStyle w:val="a3"/>
        <w:numPr>
          <w:ilvl w:val="0"/>
          <w:numId w:val="5"/>
        </w:numPr>
        <w:tabs>
          <w:tab w:val="left" w:pos="1596"/>
        </w:tabs>
        <w:spacing w:after="0" w:line="360" w:lineRule="auto"/>
        <w:ind w:left="0" w:firstLine="709"/>
        <w:jc w:val="both"/>
        <w:rPr>
          <w:rFonts w:ascii="Times New Roman" w:hAnsi="Times New Roman" w:cs="Times New Roman"/>
          <w:sz w:val="28"/>
        </w:rPr>
      </w:pPr>
      <w:r w:rsidRPr="00B50DF4">
        <w:rPr>
          <w:rFonts w:ascii="Times New Roman" w:hAnsi="Times New Roman" w:cs="Times New Roman"/>
          <w:sz w:val="28"/>
        </w:rPr>
        <w:t xml:space="preserve">о механизме причинения вреда объекту преступления, </w:t>
      </w:r>
    </w:p>
    <w:p w:rsidR="00B50DF4" w:rsidRDefault="00E85140" w:rsidP="002F3272">
      <w:pPr>
        <w:pStyle w:val="a3"/>
        <w:numPr>
          <w:ilvl w:val="0"/>
          <w:numId w:val="5"/>
        </w:numPr>
        <w:tabs>
          <w:tab w:val="left" w:pos="1596"/>
        </w:tabs>
        <w:spacing w:after="0" w:line="360" w:lineRule="auto"/>
        <w:ind w:left="0" w:firstLine="709"/>
        <w:jc w:val="both"/>
        <w:rPr>
          <w:rFonts w:ascii="Times New Roman" w:hAnsi="Times New Roman" w:cs="Times New Roman"/>
          <w:sz w:val="28"/>
        </w:rPr>
      </w:pPr>
      <w:r w:rsidRPr="00B50DF4">
        <w:rPr>
          <w:rFonts w:ascii="Times New Roman" w:hAnsi="Times New Roman" w:cs="Times New Roman"/>
          <w:sz w:val="28"/>
        </w:rPr>
        <w:t xml:space="preserve"> о классификации объектов преступлений, </w:t>
      </w:r>
    </w:p>
    <w:p w:rsidR="00B50DF4" w:rsidRDefault="00E85140" w:rsidP="002F3272">
      <w:pPr>
        <w:pStyle w:val="a3"/>
        <w:numPr>
          <w:ilvl w:val="0"/>
          <w:numId w:val="5"/>
        </w:numPr>
        <w:tabs>
          <w:tab w:val="left" w:pos="1596"/>
        </w:tabs>
        <w:spacing w:after="0" w:line="360" w:lineRule="auto"/>
        <w:ind w:left="0" w:firstLine="709"/>
        <w:jc w:val="both"/>
        <w:rPr>
          <w:rFonts w:ascii="Times New Roman" w:hAnsi="Times New Roman" w:cs="Times New Roman"/>
          <w:sz w:val="28"/>
        </w:rPr>
      </w:pPr>
      <w:r w:rsidRPr="00B50DF4">
        <w:rPr>
          <w:rFonts w:ascii="Times New Roman" w:hAnsi="Times New Roman" w:cs="Times New Roman"/>
          <w:sz w:val="28"/>
        </w:rPr>
        <w:t xml:space="preserve"> о соотношении объекта преступления с предметом преступления,</w:t>
      </w:r>
    </w:p>
    <w:p w:rsidR="00DC251B" w:rsidRPr="00B50DF4" w:rsidRDefault="00E85140" w:rsidP="002F3272">
      <w:pPr>
        <w:pStyle w:val="a3"/>
        <w:numPr>
          <w:ilvl w:val="0"/>
          <w:numId w:val="5"/>
        </w:numPr>
        <w:tabs>
          <w:tab w:val="left" w:pos="1596"/>
        </w:tabs>
        <w:spacing w:after="0" w:line="360" w:lineRule="auto"/>
        <w:ind w:left="0" w:firstLine="709"/>
        <w:jc w:val="both"/>
        <w:rPr>
          <w:rFonts w:ascii="Times New Roman" w:hAnsi="Times New Roman" w:cs="Times New Roman"/>
          <w:sz w:val="28"/>
        </w:rPr>
      </w:pPr>
      <w:r w:rsidRPr="00B50DF4">
        <w:rPr>
          <w:rFonts w:ascii="Times New Roman" w:hAnsi="Times New Roman" w:cs="Times New Roman"/>
          <w:sz w:val="28"/>
        </w:rPr>
        <w:t xml:space="preserve">о соотношении объекта преступления с объектом уголовно-правовой охраны и другие. </w:t>
      </w:r>
      <w:r w:rsidR="0097727F">
        <w:rPr>
          <w:rStyle w:val="a6"/>
          <w:rFonts w:ascii="Times New Roman" w:hAnsi="Times New Roman" w:cs="Times New Roman"/>
          <w:sz w:val="28"/>
        </w:rPr>
        <w:footnoteReference w:id="5"/>
      </w:r>
    </w:p>
    <w:p w:rsidR="00E85140"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 xml:space="preserve">Тем самым в процессе становления учения об объекте преступления определен тот минимум вопросов на сегодняшний день, которые должны быть разрешены исследователями для того, чтобы та или иная предлагаемая концепция объекта преступления могла претендовать на универсальность и всеобщее признание. </w:t>
      </w:r>
    </w:p>
    <w:p w:rsidR="0092707F" w:rsidRPr="0092707F" w:rsidRDefault="0092707F" w:rsidP="002F3272">
      <w:pPr>
        <w:pStyle w:val="a3"/>
        <w:tabs>
          <w:tab w:val="left" w:pos="1596"/>
        </w:tabs>
        <w:spacing w:after="0" w:line="360" w:lineRule="auto"/>
        <w:ind w:left="0" w:firstLine="709"/>
        <w:jc w:val="both"/>
        <w:rPr>
          <w:rFonts w:ascii="Times New Roman" w:hAnsi="Times New Roman" w:cs="Times New Roman"/>
          <w:sz w:val="28"/>
        </w:rPr>
      </w:pPr>
      <w:r w:rsidRPr="0092707F">
        <w:rPr>
          <w:rFonts w:ascii="Times New Roman" w:hAnsi="Times New Roman" w:cs="Times New Roman"/>
          <w:sz w:val="28"/>
        </w:rPr>
        <w:t xml:space="preserve">Обратимся к современному (новейшему) пониманию объекта преступления. Как отмечают эксперты, в признании общественных отношений общим объектом преступления содержится положительный вывод о том, что всякое преступление посягает на общественные отношения. Поскольку верно, что все преступления посягают на общественные отношения, то также верно и то, что каждое из них в отдельности также посягает на общественные отношения. Без признания общественных отношений объектом преступления </w:t>
      </w:r>
      <w:r w:rsidRPr="0092707F">
        <w:rPr>
          <w:rFonts w:ascii="Times New Roman" w:hAnsi="Times New Roman" w:cs="Times New Roman"/>
          <w:sz w:val="28"/>
        </w:rPr>
        <w:lastRenderedPageBreak/>
        <w:t xml:space="preserve">невозможно объяснить общественную опасность деяния. Остается без ответа вопрос, почему преступление является общественно опасным и в чем его общественная опасность, чем вызывается необходимость применения мер уголовного наказания. </w:t>
      </w:r>
    </w:p>
    <w:p w:rsidR="0092707F" w:rsidRPr="0014694F" w:rsidRDefault="0092707F" w:rsidP="002F3272">
      <w:pPr>
        <w:tabs>
          <w:tab w:val="left" w:pos="1596"/>
        </w:tabs>
        <w:spacing w:after="0" w:line="360" w:lineRule="auto"/>
        <w:ind w:firstLine="709"/>
        <w:jc w:val="both"/>
        <w:rPr>
          <w:rFonts w:ascii="Times New Roman" w:hAnsi="Times New Roman" w:cs="Times New Roman"/>
          <w:sz w:val="28"/>
        </w:rPr>
      </w:pPr>
      <w:r w:rsidRPr="0092707F">
        <w:rPr>
          <w:rFonts w:ascii="Times New Roman" w:hAnsi="Times New Roman" w:cs="Times New Roman"/>
          <w:sz w:val="28"/>
        </w:rPr>
        <w:t xml:space="preserve"> Таким образом, объект преступления - это общественные отношения, поставленные под охрану уголовного закона, нарушением которых причиняется социально опасный вред. Однако в последнее время наметился и некоторый отход от такой однозначной трактовки понятия объекта преступления. </w:t>
      </w:r>
    </w:p>
    <w:p w:rsidR="0092707F" w:rsidRDefault="0092707F" w:rsidP="002F3272">
      <w:pPr>
        <w:tabs>
          <w:tab w:val="left" w:pos="1596"/>
        </w:tabs>
        <w:spacing w:after="0" w:line="360" w:lineRule="auto"/>
        <w:ind w:firstLine="709"/>
        <w:jc w:val="both"/>
        <w:rPr>
          <w:rFonts w:ascii="Times New Roman" w:hAnsi="Times New Roman" w:cs="Times New Roman"/>
          <w:sz w:val="28"/>
        </w:rPr>
      </w:pPr>
      <w:r w:rsidRPr="0092707F">
        <w:rPr>
          <w:rFonts w:ascii="Times New Roman" w:hAnsi="Times New Roman" w:cs="Times New Roman"/>
          <w:sz w:val="28"/>
        </w:rPr>
        <w:t>Так, профессор А.В.Наумов в своем курсе лекций, и в учебнике по Общей части уголовного права высказывает мнение о том, что теория объекта преступления как общественного отношения «срабатывает» не всегда и, следовательно, не может быть</w:t>
      </w:r>
      <w:r w:rsidR="0097727F">
        <w:rPr>
          <w:rFonts w:ascii="Times New Roman" w:hAnsi="Times New Roman" w:cs="Times New Roman"/>
          <w:sz w:val="28"/>
        </w:rPr>
        <w:t xml:space="preserve"> признана универсальной теорией</w:t>
      </w:r>
      <w:r>
        <w:rPr>
          <w:rFonts w:ascii="Times New Roman" w:hAnsi="Times New Roman" w:cs="Times New Roman"/>
          <w:sz w:val="28"/>
        </w:rPr>
        <w:t xml:space="preserve">. </w:t>
      </w:r>
      <w:r w:rsidRPr="0092707F">
        <w:rPr>
          <w:rFonts w:ascii="Times New Roman" w:hAnsi="Times New Roman" w:cs="Times New Roman"/>
          <w:sz w:val="28"/>
        </w:rPr>
        <w:t>И далее отмечает, что «представляется возможным возвращение к теории объекта как правового блага, созданной еще в конце прошлого века в рамках классической и социологической школ уголовного права». Если обратиться к другим работам А.В. Наумов,</w:t>
      </w:r>
      <w:r w:rsidR="00797C35">
        <w:rPr>
          <w:rFonts w:ascii="Times New Roman" w:hAnsi="Times New Roman" w:cs="Times New Roman"/>
          <w:sz w:val="28"/>
        </w:rPr>
        <w:t xml:space="preserve"> в частности комментарию к Уголовному Кодексу</w:t>
      </w:r>
      <w:r w:rsidRPr="0092707F">
        <w:rPr>
          <w:rFonts w:ascii="Times New Roman" w:hAnsi="Times New Roman" w:cs="Times New Roman"/>
          <w:sz w:val="28"/>
        </w:rPr>
        <w:t>, то можно найти такое определение объекта преступления – это «интересы, о</w:t>
      </w:r>
      <w:r>
        <w:rPr>
          <w:rFonts w:ascii="Times New Roman" w:hAnsi="Times New Roman" w:cs="Times New Roman"/>
          <w:sz w:val="28"/>
        </w:rPr>
        <w:t xml:space="preserve">храняемые уголовным законом». </w:t>
      </w:r>
      <w:r w:rsidR="0097727F">
        <w:rPr>
          <w:rStyle w:val="a6"/>
          <w:rFonts w:ascii="Times New Roman" w:hAnsi="Times New Roman" w:cs="Times New Roman"/>
          <w:sz w:val="28"/>
        </w:rPr>
        <w:footnoteReference w:id="6"/>
      </w:r>
    </w:p>
    <w:p w:rsidR="00DC251B" w:rsidRPr="0092707F" w:rsidRDefault="00E85140" w:rsidP="002F3272">
      <w:pPr>
        <w:tabs>
          <w:tab w:val="left" w:pos="1596"/>
        </w:tabs>
        <w:spacing w:after="0" w:line="360" w:lineRule="auto"/>
        <w:ind w:firstLine="709"/>
        <w:jc w:val="both"/>
        <w:rPr>
          <w:rFonts w:ascii="Times New Roman" w:hAnsi="Times New Roman" w:cs="Times New Roman"/>
          <w:sz w:val="28"/>
        </w:rPr>
      </w:pPr>
      <w:r w:rsidRPr="0092707F">
        <w:rPr>
          <w:rFonts w:ascii="Times New Roman" w:hAnsi="Times New Roman" w:cs="Times New Roman"/>
          <w:sz w:val="28"/>
        </w:rPr>
        <w:t xml:space="preserve">Анализ истории развития учения об объекте преступления показывает, что ни на одном из этапов вопросы объекта преступлении не решались единообразно. Между тем, можно выделить те положения относительно объекта преступления, которые не подверглись изменению. </w:t>
      </w:r>
    </w:p>
    <w:p w:rsidR="00DC251B"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Во-первых, таковым положением является понимание объекта как того, на чтонаправлено и на что посягает преступление. Из данного положения исхо</w:t>
      </w:r>
      <w:r w:rsidR="00DC251B">
        <w:rPr>
          <w:rFonts w:ascii="Times New Roman" w:hAnsi="Times New Roman" w:cs="Times New Roman"/>
          <w:sz w:val="28"/>
        </w:rPr>
        <w:t>дили еще дореволюционные авторы</w:t>
      </w:r>
      <w:r w:rsidRPr="00E85140">
        <w:rPr>
          <w:rFonts w:ascii="Times New Roman" w:hAnsi="Times New Roman" w:cs="Times New Roman"/>
          <w:sz w:val="28"/>
        </w:rPr>
        <w:t xml:space="preserve"> , но в неизменном виде оно сохранено и современной наукой уголовного права. </w:t>
      </w:r>
    </w:p>
    <w:p w:rsidR="00DC251B"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lastRenderedPageBreak/>
        <w:t xml:space="preserve">Во-вторых, неизменным сохранилось и понимание назначения объекта преступления в уголовном праве: отграничение преступного от непреступного, систематизация преступлений, разграничение преступлений. </w:t>
      </w:r>
    </w:p>
    <w:p w:rsidR="00DC251B"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 xml:space="preserve">Примечательно, что в досоветский период авторы в качестве обязательной части изложения вопроса об объекте преступления рассматривали проведение грани между наказуемым и ненаказуемым и сопровождали собственно понятие объекта преступления указанием на деяния находящиеся за пределами уголовно-правовой охраны: самоубийство, посягательства на свои собственные блага, действия при необходимой обороне, действия </w:t>
      </w:r>
      <w:r w:rsidR="00DC251B">
        <w:rPr>
          <w:rFonts w:ascii="Times New Roman" w:hAnsi="Times New Roman" w:cs="Times New Roman"/>
          <w:sz w:val="28"/>
        </w:rPr>
        <w:t>при крайней необходимости и т.п</w:t>
      </w:r>
      <w:r w:rsidRPr="00E85140">
        <w:rPr>
          <w:rFonts w:ascii="Times New Roman" w:hAnsi="Times New Roman" w:cs="Times New Roman"/>
          <w:sz w:val="28"/>
        </w:rPr>
        <w:t xml:space="preserve">. </w:t>
      </w:r>
      <w:r w:rsidR="001352B6">
        <w:rPr>
          <w:rStyle w:val="a6"/>
          <w:rFonts w:ascii="Times New Roman" w:hAnsi="Times New Roman" w:cs="Times New Roman"/>
          <w:sz w:val="28"/>
        </w:rPr>
        <w:footnoteReference w:id="7"/>
      </w:r>
    </w:p>
    <w:p w:rsidR="00DC251B"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При изложении же вопроса объекта преступления в историческом аспекте внимание обращалось на то, как круг преступного менялся в разные периоды</w:t>
      </w:r>
      <w:r w:rsidR="00DC251B">
        <w:rPr>
          <w:rFonts w:ascii="Times New Roman" w:hAnsi="Times New Roman" w:cs="Times New Roman"/>
          <w:sz w:val="28"/>
        </w:rPr>
        <w:t xml:space="preserve"> времени</w:t>
      </w:r>
      <w:r w:rsidRPr="00E85140">
        <w:rPr>
          <w:rFonts w:ascii="Times New Roman" w:hAnsi="Times New Roman" w:cs="Times New Roman"/>
          <w:sz w:val="28"/>
        </w:rPr>
        <w:t xml:space="preserve">. </w:t>
      </w:r>
    </w:p>
    <w:p w:rsidR="00DC251B" w:rsidRDefault="00E85140" w:rsidP="002F3272">
      <w:pPr>
        <w:tabs>
          <w:tab w:val="left" w:pos="1596"/>
        </w:tabs>
        <w:spacing w:after="0" w:line="360" w:lineRule="auto"/>
        <w:ind w:firstLine="709"/>
        <w:contextualSpacing/>
        <w:jc w:val="both"/>
        <w:rPr>
          <w:rFonts w:ascii="Times New Roman" w:hAnsi="Times New Roman" w:cs="Times New Roman"/>
          <w:sz w:val="28"/>
        </w:rPr>
      </w:pPr>
      <w:r w:rsidRPr="00E85140">
        <w:rPr>
          <w:rFonts w:ascii="Times New Roman" w:hAnsi="Times New Roman" w:cs="Times New Roman"/>
          <w:sz w:val="28"/>
        </w:rPr>
        <w:t>В последующем советскими учеными неоднократно прямо указывалось на роль объекта преступления для определения границ преступного, для постр</w:t>
      </w:r>
      <w:r w:rsidR="00FE477F">
        <w:rPr>
          <w:rFonts w:ascii="Times New Roman" w:hAnsi="Times New Roman" w:cs="Times New Roman"/>
          <w:sz w:val="28"/>
        </w:rPr>
        <w:t xml:space="preserve">оения системы Особенной части Уголовного Кодекса </w:t>
      </w:r>
      <w:r w:rsidRPr="00E85140">
        <w:rPr>
          <w:rFonts w:ascii="Times New Roman" w:hAnsi="Times New Roman" w:cs="Times New Roman"/>
          <w:sz w:val="28"/>
        </w:rPr>
        <w:t xml:space="preserve"> и для разграничения составов преступлений, сходных по признакам их объект</w:t>
      </w:r>
      <w:r w:rsidR="00DC251B">
        <w:rPr>
          <w:rFonts w:ascii="Times New Roman" w:hAnsi="Times New Roman" w:cs="Times New Roman"/>
          <w:sz w:val="28"/>
        </w:rPr>
        <w:t>ов</w:t>
      </w:r>
      <w:r w:rsidRPr="00E85140">
        <w:rPr>
          <w:rFonts w:ascii="Times New Roman" w:hAnsi="Times New Roman" w:cs="Times New Roman"/>
          <w:sz w:val="28"/>
        </w:rPr>
        <w:t>. Зачастую в научных дискуссиях аргументом в пользу невозможности принятия того или иного понимания объекта преступления выступало именно указание на то, что такое понимание объекта</w:t>
      </w:r>
      <w:r w:rsidR="00DC251B" w:rsidRPr="00DC251B">
        <w:rPr>
          <w:rFonts w:ascii="Times New Roman" w:hAnsi="Times New Roman" w:cs="Times New Roman"/>
          <w:sz w:val="28"/>
        </w:rPr>
        <w:t>преступления не позволяет разграничивать преступления или выстраив</w:t>
      </w:r>
      <w:r w:rsidR="00DC251B">
        <w:rPr>
          <w:rFonts w:ascii="Times New Roman" w:hAnsi="Times New Roman" w:cs="Times New Roman"/>
          <w:sz w:val="28"/>
        </w:rPr>
        <w:t xml:space="preserve">ать систему </w:t>
      </w:r>
      <w:r w:rsidR="00FE477F">
        <w:rPr>
          <w:rFonts w:ascii="Times New Roman" w:hAnsi="Times New Roman" w:cs="Times New Roman"/>
          <w:sz w:val="28"/>
        </w:rPr>
        <w:t>Особенной части настоящего Кодекса</w:t>
      </w:r>
      <w:r w:rsidR="00DC251B" w:rsidRPr="00DC251B">
        <w:rPr>
          <w:rFonts w:ascii="Times New Roman" w:hAnsi="Times New Roman" w:cs="Times New Roman"/>
          <w:sz w:val="28"/>
        </w:rPr>
        <w:t>. Учитывая то, что обозначенные положения сохранялись в каждом периоде развития учения об объекте преступления, их можно оценить как исходные пункты в рассуждениях о содержании объекта преступления, на которые важно ориентироваться при проведении исследования пробле</w:t>
      </w:r>
      <w:r w:rsidR="00DC251B">
        <w:rPr>
          <w:rFonts w:ascii="Times New Roman" w:hAnsi="Times New Roman" w:cs="Times New Roman"/>
          <w:sz w:val="28"/>
        </w:rPr>
        <w:t xml:space="preserve">матики объекта преступления. </w:t>
      </w:r>
      <w:r w:rsidR="0097727F">
        <w:rPr>
          <w:rStyle w:val="a6"/>
          <w:rFonts w:ascii="Times New Roman" w:hAnsi="Times New Roman" w:cs="Times New Roman"/>
          <w:sz w:val="28"/>
        </w:rPr>
        <w:footnoteReference w:id="8"/>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lastRenderedPageBreak/>
        <w:t>Опыт разработки советской наукой уголовного права концепции объекта преступления как общественного отношения заставляет задуматься о возможности влияния государственной идеологии на разработку понятия объекта преступления.</w:t>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t>Аргументами в пользу признания общественных отношений объектом преступления выступали применительно к общему объекту преступления ссылки на труды основоположников научного коммунизма, на положения Руководящих начал по уголовному праву РСФСР 1919 г., определявших преступление как «нарушение порядка общественных отношений», а применительно к родовому и непосредственному объектам указания на то, что последние относятся к общему объекту преступления как часть к целому и, следовательно, также явл</w:t>
      </w:r>
      <w:r>
        <w:rPr>
          <w:rFonts w:ascii="Times New Roman" w:hAnsi="Times New Roman" w:cs="Times New Roman"/>
          <w:sz w:val="28"/>
        </w:rPr>
        <w:t>яются общественными отношениями</w:t>
      </w:r>
      <w:r w:rsidRPr="00DC251B">
        <w:rPr>
          <w:rFonts w:ascii="Times New Roman" w:hAnsi="Times New Roman" w:cs="Times New Roman"/>
          <w:sz w:val="28"/>
        </w:rPr>
        <w:t>.</w:t>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t xml:space="preserve"> С самого начала постсоветского периода развития учения об объекте преступления понимание объекта преступления как общественных отнош</w:t>
      </w:r>
      <w:r w:rsidR="004B0D82">
        <w:rPr>
          <w:rFonts w:ascii="Times New Roman" w:hAnsi="Times New Roman" w:cs="Times New Roman"/>
          <w:sz w:val="28"/>
        </w:rPr>
        <w:t>ений было объявлено идеологическим</w:t>
      </w:r>
      <w:r w:rsidRPr="00DC251B">
        <w:rPr>
          <w:rFonts w:ascii="Times New Roman" w:hAnsi="Times New Roman" w:cs="Times New Roman"/>
          <w:sz w:val="28"/>
        </w:rPr>
        <w:t xml:space="preserve">, не соответствующим новым демократическим </w:t>
      </w:r>
      <w:r>
        <w:rPr>
          <w:rFonts w:ascii="Times New Roman" w:hAnsi="Times New Roman" w:cs="Times New Roman"/>
          <w:sz w:val="28"/>
        </w:rPr>
        <w:t>идеалам, а потому неприемлемым</w:t>
      </w:r>
      <w:r w:rsidRPr="00DC251B">
        <w:rPr>
          <w:rFonts w:ascii="Times New Roman" w:hAnsi="Times New Roman" w:cs="Times New Roman"/>
          <w:sz w:val="28"/>
        </w:rPr>
        <w:t>. Представляется, что описанная ситуация осложняется тем, что сам по себе призыв отказаться от концепции «объект преступления есть общественные отношения» по причине не соответствия ее демократическим принципам и идеа</w:t>
      </w:r>
      <w:r w:rsidR="004B0D82">
        <w:rPr>
          <w:rFonts w:ascii="Times New Roman" w:hAnsi="Times New Roman" w:cs="Times New Roman"/>
          <w:sz w:val="28"/>
        </w:rPr>
        <w:t>лам, звучит не менее идеологически</w:t>
      </w:r>
      <w:r w:rsidRPr="00DC251B">
        <w:rPr>
          <w:rFonts w:ascii="Times New Roman" w:hAnsi="Times New Roman" w:cs="Times New Roman"/>
          <w:sz w:val="28"/>
        </w:rPr>
        <w:t xml:space="preserve">, чем основанный на высказываниях классиков марксизма вывод советских ученых о том, что объектом преступления являются общественные отношения. </w:t>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t xml:space="preserve">История развития учения об объекте преступления показала существенный недостаток привязанного к государственной идеологии понимания объекта преступления – временность такого понимания; смена государственной идеологии приводит к смене выработанного понимания на новое, выстраиваемое с учетом новой идеологии. Между тем, объект </w:t>
      </w:r>
      <w:r w:rsidRPr="00DC251B">
        <w:rPr>
          <w:rFonts w:ascii="Times New Roman" w:hAnsi="Times New Roman" w:cs="Times New Roman"/>
          <w:sz w:val="28"/>
        </w:rPr>
        <w:lastRenderedPageBreak/>
        <w:t xml:space="preserve">преступления как некое явление, скорее всего, постоянен в своей сути, не зависящей от периодически сменяющихся государственных идеологий. </w:t>
      </w:r>
      <w:r w:rsidR="0097727F">
        <w:rPr>
          <w:rStyle w:val="a6"/>
          <w:rFonts w:ascii="Times New Roman" w:hAnsi="Times New Roman" w:cs="Times New Roman"/>
          <w:sz w:val="28"/>
        </w:rPr>
        <w:footnoteReference w:id="9"/>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t xml:space="preserve">Тем самым, исторический опыт должен настраивать исследователя, с одной стороны, на минимизацию апеллирования к государственной идеологии при формулировании и обосновании понятия объекта преступления, а с другой стороны, на недопустимость отказа от той или иной концепции объекта преступления только по причине ее идеологическогохарактера без оценки того, есть ли в сути данной </w:t>
      </w:r>
      <w:r>
        <w:rPr>
          <w:rFonts w:ascii="Times New Roman" w:hAnsi="Times New Roman" w:cs="Times New Roman"/>
          <w:sz w:val="28"/>
        </w:rPr>
        <w:t>концепции рациональное зерно.</w:t>
      </w:r>
    </w:p>
    <w:p w:rsidR="00DC251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DC251B">
        <w:rPr>
          <w:rFonts w:ascii="Times New Roman" w:hAnsi="Times New Roman" w:cs="Times New Roman"/>
          <w:sz w:val="28"/>
        </w:rPr>
        <w:t xml:space="preserve"> В советский период развития учения об объекте преступления утвердилось единое понимание объекта преступления как общественных отношений, на основе которого была выстроена признанная уголовно- правовой наукой в целом концепция объекта преступления. Между тем среди исследователей объекта преступления видение ряда вопросов не было единообразным, и в специальной литературе устоявшееся понимание объекта преступления продолжало подвергаться критическому анализу до самого конца советского периода развития у</w:t>
      </w:r>
      <w:r>
        <w:rPr>
          <w:rFonts w:ascii="Times New Roman" w:hAnsi="Times New Roman" w:cs="Times New Roman"/>
          <w:sz w:val="28"/>
        </w:rPr>
        <w:t>чения об объекте преступления</w:t>
      </w:r>
      <w:r w:rsidRPr="00DC251B">
        <w:rPr>
          <w:rFonts w:ascii="Times New Roman" w:hAnsi="Times New Roman" w:cs="Times New Roman"/>
          <w:sz w:val="28"/>
        </w:rPr>
        <w:t xml:space="preserve">. </w:t>
      </w:r>
    </w:p>
    <w:p w:rsidR="00DC251B" w:rsidRPr="000671AA" w:rsidRDefault="00DC251B" w:rsidP="002F3272">
      <w:pPr>
        <w:tabs>
          <w:tab w:val="left" w:pos="1596"/>
        </w:tabs>
        <w:spacing w:after="0" w:line="360" w:lineRule="auto"/>
        <w:ind w:firstLine="709"/>
        <w:contextualSpacing/>
        <w:jc w:val="both"/>
        <w:rPr>
          <w:rFonts w:ascii="Times New Roman" w:hAnsi="Times New Roman" w:cs="Times New Roman"/>
          <w:sz w:val="28"/>
        </w:rPr>
      </w:pPr>
      <w:r w:rsidRPr="000671AA">
        <w:rPr>
          <w:rFonts w:ascii="Times New Roman" w:hAnsi="Times New Roman" w:cs="Times New Roman"/>
          <w:sz w:val="28"/>
        </w:rPr>
        <w:t>Таким образом, понимание объекта преступления как общественных отношений не было однородным и не является однородным сегодня, что нельзя не учитывать при оспаривании данного определения объекта преступления, поскольку ясное представление о том, что составлет содержание того или иного явления, необходимо как при обосновании того, что такое явление выступает объектом преступления, так и при отрицании данной возможности.</w:t>
      </w:r>
      <w:r w:rsidR="00380490">
        <w:rPr>
          <w:rStyle w:val="a6"/>
          <w:rFonts w:ascii="Times New Roman" w:hAnsi="Times New Roman" w:cs="Times New Roman"/>
          <w:sz w:val="28"/>
        </w:rPr>
        <w:footnoteReference w:id="10"/>
      </w:r>
      <w:r w:rsidRPr="000671AA">
        <w:rPr>
          <w:rFonts w:ascii="Times New Roman" w:hAnsi="Times New Roman" w:cs="Times New Roman"/>
          <w:sz w:val="28"/>
        </w:rPr>
        <w:t xml:space="preserve"> Такая же неоднородность наблюдается в понимании такого явления, претендующего на определение объекта преступления, как интерес. Таким образом, опыт становления учения об объекте преступления должен настраивать на </w:t>
      </w:r>
      <w:r w:rsidRPr="000671AA">
        <w:rPr>
          <w:rFonts w:ascii="Times New Roman" w:hAnsi="Times New Roman" w:cs="Times New Roman"/>
          <w:sz w:val="28"/>
        </w:rPr>
        <w:lastRenderedPageBreak/>
        <w:t xml:space="preserve">формирование четкого представления о содержании явлений, претендующих на наименование объектом преступления. </w:t>
      </w:r>
      <w:r w:rsidR="009E6CB1">
        <w:rPr>
          <w:rStyle w:val="a6"/>
          <w:rFonts w:ascii="Times New Roman" w:hAnsi="Times New Roman" w:cs="Times New Roman"/>
          <w:sz w:val="28"/>
        </w:rPr>
        <w:footnoteReference w:id="11"/>
      </w:r>
    </w:p>
    <w:p w:rsidR="00E3346B" w:rsidRDefault="00DC251B" w:rsidP="002F3272">
      <w:pPr>
        <w:tabs>
          <w:tab w:val="left" w:pos="1596"/>
        </w:tabs>
        <w:spacing w:after="0" w:line="360" w:lineRule="auto"/>
        <w:ind w:firstLine="709"/>
        <w:contextualSpacing/>
        <w:jc w:val="both"/>
        <w:rPr>
          <w:rFonts w:ascii="Times New Roman" w:hAnsi="Times New Roman" w:cs="Times New Roman"/>
          <w:sz w:val="28"/>
        </w:rPr>
      </w:pPr>
      <w:r w:rsidRPr="000671AA">
        <w:rPr>
          <w:rFonts w:ascii="Times New Roman" w:hAnsi="Times New Roman" w:cs="Times New Roman"/>
          <w:sz w:val="28"/>
        </w:rPr>
        <w:t>Подводя итоги, отметим, что уголовно-правовая мысль наработала масштабный массив идей и суждений относительно объекта преступления, каждые из которых потенциально могут быть сегодня и в последующем развиты исследователями и положены в основу новых концепций объекта преступления. Однако, говоря о значении исторического опыта осмысления объекта преступления, необходимо выйти за рамки констатации его очевидной роли, связанной с преемственностью в позициях, суждениях и аргументах авторов. Обращение к истории развития уголовно-правовой мысли об объекте преступления позволяет определить ряд имеющих методологическое значение моментов, учет которых, как показывает исторический опыт, необходим при разработке понятия объекта преступления и проблематики объекта преступления в целом.</w:t>
      </w:r>
    </w:p>
    <w:p w:rsidR="00012E8E" w:rsidRPr="005D1050" w:rsidRDefault="00012E8E" w:rsidP="002F3272">
      <w:pPr>
        <w:tabs>
          <w:tab w:val="left" w:pos="1596"/>
        </w:tabs>
        <w:spacing w:after="0" w:line="360" w:lineRule="auto"/>
        <w:ind w:firstLine="709"/>
        <w:contextualSpacing/>
        <w:jc w:val="both"/>
        <w:rPr>
          <w:rFonts w:ascii="Times New Roman" w:hAnsi="Times New Roman" w:cs="Times New Roman"/>
          <w:sz w:val="28"/>
        </w:rPr>
      </w:pPr>
    </w:p>
    <w:p w:rsidR="00012E8E" w:rsidRPr="00012E8E" w:rsidRDefault="00875678" w:rsidP="002F3272">
      <w:pPr>
        <w:pStyle w:val="a3"/>
        <w:numPr>
          <w:ilvl w:val="1"/>
          <w:numId w:val="1"/>
        </w:numPr>
        <w:tabs>
          <w:tab w:val="left" w:pos="1596"/>
        </w:tabs>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Сущность понятия объекта преступления и его значение</w:t>
      </w:r>
    </w:p>
    <w:p w:rsidR="007A3850" w:rsidRPr="00197505" w:rsidRDefault="007A3850" w:rsidP="002F3272">
      <w:pPr>
        <w:pStyle w:val="a3"/>
        <w:tabs>
          <w:tab w:val="left" w:pos="1596"/>
        </w:tabs>
        <w:spacing w:after="0" w:line="360" w:lineRule="auto"/>
        <w:ind w:left="0" w:firstLine="709"/>
        <w:contextualSpacing w:val="0"/>
        <w:jc w:val="both"/>
        <w:rPr>
          <w:rFonts w:ascii="Times New Roman" w:hAnsi="Times New Roman" w:cs="Times New Roman"/>
          <w:sz w:val="28"/>
        </w:rPr>
      </w:pPr>
      <w:r w:rsidRPr="007A3850">
        <w:rPr>
          <w:rFonts w:ascii="Times New Roman" w:hAnsi="Times New Roman" w:cs="Times New Roman"/>
          <w:sz w:val="28"/>
        </w:rPr>
        <w:t>Объект преступления - это уголовно-правовая категория, которая используется для обозначения общественных институтов, которым причиняется ущерб вследствие совершения преступления.</w:t>
      </w:r>
    </w:p>
    <w:p w:rsidR="007A3850" w:rsidRPr="0001575D"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В русском языке термин «объект» употреб</w:t>
      </w:r>
      <w:r w:rsidR="00AB2DA0">
        <w:rPr>
          <w:rFonts w:ascii="Times New Roman" w:hAnsi="Times New Roman" w:cs="Times New Roman"/>
          <w:sz w:val="28"/>
          <w:szCs w:val="28"/>
        </w:rPr>
        <w:t>ляетс</w:t>
      </w:r>
      <w:r w:rsidR="007A3850">
        <w:rPr>
          <w:rFonts w:ascii="Times New Roman" w:hAnsi="Times New Roman" w:cs="Times New Roman"/>
          <w:sz w:val="28"/>
          <w:szCs w:val="28"/>
        </w:rPr>
        <w:t>я в нескольких смыслах</w:t>
      </w:r>
      <w:r w:rsidR="007A3850" w:rsidRPr="007A3850">
        <w:rPr>
          <w:rFonts w:ascii="Times New Roman" w:hAnsi="Times New Roman" w:cs="Times New Roman"/>
          <w:sz w:val="28"/>
          <w:szCs w:val="28"/>
        </w:rPr>
        <w:t>:</w:t>
      </w:r>
    </w:p>
    <w:p w:rsidR="00AB2DA0" w:rsidRDefault="00AB2DA0"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2707F" w:rsidRPr="0092707F">
        <w:rPr>
          <w:rFonts w:ascii="Times New Roman" w:hAnsi="Times New Roman" w:cs="Times New Roman"/>
          <w:sz w:val="28"/>
          <w:szCs w:val="28"/>
        </w:rPr>
        <w:t>В философии: то, что</w:t>
      </w:r>
      <w:r w:rsidR="008120A8">
        <w:rPr>
          <w:rFonts w:ascii="Times New Roman" w:hAnsi="Times New Roman" w:cs="Times New Roman"/>
          <w:sz w:val="28"/>
          <w:szCs w:val="28"/>
        </w:rPr>
        <w:t xml:space="preserve"> существует вне нас и независи</w:t>
      </w:r>
      <w:r w:rsidR="0092707F" w:rsidRPr="0092707F">
        <w:rPr>
          <w:rFonts w:ascii="Times New Roman" w:hAnsi="Times New Roman" w:cs="Times New Roman"/>
          <w:sz w:val="28"/>
          <w:szCs w:val="28"/>
        </w:rPr>
        <w:t xml:space="preserve">мо от нашего сознания, </w:t>
      </w:r>
      <w:r>
        <w:rPr>
          <w:rFonts w:ascii="Times New Roman" w:hAnsi="Times New Roman" w:cs="Times New Roman"/>
          <w:sz w:val="28"/>
          <w:szCs w:val="28"/>
        </w:rPr>
        <w:t xml:space="preserve">явление внешнего мира. </w:t>
      </w:r>
    </w:p>
    <w:p w:rsidR="00AB2DA0" w:rsidRDefault="00AB2DA0"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2707F" w:rsidRPr="0092707F">
        <w:rPr>
          <w:rFonts w:ascii="Times New Roman" w:hAnsi="Times New Roman" w:cs="Times New Roman"/>
          <w:sz w:val="28"/>
          <w:szCs w:val="28"/>
        </w:rPr>
        <w:t>Явление, на которое направлена чья-нибудь де</w:t>
      </w:r>
      <w:r>
        <w:rPr>
          <w:rFonts w:ascii="Times New Roman" w:hAnsi="Times New Roman" w:cs="Times New Roman"/>
          <w:sz w:val="28"/>
          <w:szCs w:val="28"/>
        </w:rPr>
        <w:t xml:space="preserve">ятельность, чье-то внимание. </w:t>
      </w:r>
    </w:p>
    <w:p w:rsidR="00AB2DA0" w:rsidRDefault="00AB2DA0"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2707F" w:rsidRPr="0092707F">
        <w:rPr>
          <w:rFonts w:ascii="Times New Roman" w:hAnsi="Times New Roman" w:cs="Times New Roman"/>
          <w:sz w:val="28"/>
          <w:szCs w:val="28"/>
        </w:rPr>
        <w:t xml:space="preserve">Предприятие, учреждение, а </w:t>
      </w:r>
      <w:r w:rsidR="008120A8">
        <w:rPr>
          <w:rFonts w:ascii="Times New Roman" w:hAnsi="Times New Roman" w:cs="Times New Roman"/>
          <w:sz w:val="28"/>
          <w:szCs w:val="28"/>
        </w:rPr>
        <w:t>также все то, что является мес</w:t>
      </w:r>
      <w:r w:rsidR="0092707F" w:rsidRPr="0092707F">
        <w:rPr>
          <w:rFonts w:ascii="Times New Roman" w:hAnsi="Times New Roman" w:cs="Times New Roman"/>
          <w:sz w:val="28"/>
          <w:szCs w:val="28"/>
        </w:rPr>
        <w:t>то</w:t>
      </w:r>
      <w:r>
        <w:rPr>
          <w:rFonts w:ascii="Times New Roman" w:hAnsi="Times New Roman" w:cs="Times New Roman"/>
          <w:sz w:val="28"/>
          <w:szCs w:val="28"/>
        </w:rPr>
        <w:t xml:space="preserve">м какой-нибудь деятельности. </w:t>
      </w:r>
    </w:p>
    <w:p w:rsidR="00FF6F50" w:rsidRDefault="00AB2DA0"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2707F" w:rsidRPr="0092707F">
        <w:rPr>
          <w:rFonts w:ascii="Times New Roman" w:hAnsi="Times New Roman" w:cs="Times New Roman"/>
          <w:sz w:val="28"/>
          <w:szCs w:val="28"/>
        </w:rPr>
        <w:t>В грамматике: семантическая категория со значением того, на кого (что) направлено дей</w:t>
      </w:r>
      <w:r>
        <w:rPr>
          <w:rFonts w:ascii="Times New Roman" w:hAnsi="Times New Roman" w:cs="Times New Roman"/>
          <w:sz w:val="28"/>
          <w:szCs w:val="28"/>
        </w:rPr>
        <w:t>ствие или обращено состояние</w:t>
      </w:r>
      <w:r w:rsidR="0092707F" w:rsidRPr="0092707F">
        <w:rPr>
          <w:rFonts w:ascii="Times New Roman" w:hAnsi="Times New Roman" w:cs="Times New Roman"/>
          <w:sz w:val="28"/>
          <w:szCs w:val="28"/>
        </w:rPr>
        <w:t xml:space="preserve">. </w:t>
      </w:r>
      <w:r w:rsidR="0097727F">
        <w:rPr>
          <w:rStyle w:val="a6"/>
          <w:rFonts w:ascii="Times New Roman" w:hAnsi="Times New Roman" w:cs="Times New Roman"/>
          <w:sz w:val="28"/>
          <w:szCs w:val="28"/>
        </w:rPr>
        <w:footnoteReference w:id="12"/>
      </w:r>
    </w:p>
    <w:p w:rsidR="00FF6F50"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lastRenderedPageBreak/>
        <w:t>Для понимания объ</w:t>
      </w:r>
      <w:r w:rsidR="008120A8">
        <w:rPr>
          <w:rFonts w:ascii="Times New Roman" w:hAnsi="Times New Roman" w:cs="Times New Roman"/>
          <w:sz w:val="28"/>
          <w:szCs w:val="28"/>
        </w:rPr>
        <w:t>екта преступ</w:t>
      </w:r>
      <w:r w:rsidRPr="0092707F">
        <w:rPr>
          <w:rFonts w:ascii="Times New Roman" w:hAnsi="Times New Roman" w:cs="Times New Roman"/>
          <w:sz w:val="28"/>
          <w:szCs w:val="28"/>
        </w:rPr>
        <w:t>ления представляют интерес п</w:t>
      </w:r>
      <w:r w:rsidR="00FF6F50">
        <w:rPr>
          <w:rFonts w:ascii="Times New Roman" w:hAnsi="Times New Roman" w:cs="Times New Roman"/>
          <w:sz w:val="28"/>
          <w:szCs w:val="28"/>
        </w:rPr>
        <w:t>ервые два значения этого терми</w:t>
      </w:r>
      <w:r w:rsidRPr="0092707F">
        <w:rPr>
          <w:rFonts w:ascii="Times New Roman" w:hAnsi="Times New Roman" w:cs="Times New Roman"/>
          <w:sz w:val="28"/>
          <w:szCs w:val="28"/>
        </w:rPr>
        <w:t xml:space="preserve">на. </w:t>
      </w:r>
    </w:p>
    <w:p w:rsidR="00FF6F50"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 xml:space="preserve">Первое значение показывает, что объект противостоит лицу, совершающему преступление (субъекту), на него, т.е. вовне по отношению к собственной персоне, виновный направляет свои противоправные усилия. </w:t>
      </w:r>
    </w:p>
    <w:p w:rsidR="00FF6F50"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Второе значение позволяет понять, что объект является сферой приложе</w:t>
      </w:r>
      <w:r w:rsidR="00FF6F50">
        <w:rPr>
          <w:rFonts w:ascii="Times New Roman" w:hAnsi="Times New Roman" w:cs="Times New Roman"/>
          <w:sz w:val="28"/>
          <w:szCs w:val="28"/>
        </w:rPr>
        <w:t>ния этих усилий, именно он пре</w:t>
      </w:r>
      <w:r w:rsidRPr="0092707F">
        <w:rPr>
          <w:rFonts w:ascii="Times New Roman" w:hAnsi="Times New Roman" w:cs="Times New Roman"/>
          <w:sz w:val="28"/>
          <w:szCs w:val="28"/>
        </w:rPr>
        <w:t>терпевает отрицательные изменен</w:t>
      </w:r>
      <w:r w:rsidR="00FF6F50">
        <w:rPr>
          <w:rFonts w:ascii="Times New Roman" w:hAnsi="Times New Roman" w:cs="Times New Roman"/>
          <w:sz w:val="28"/>
          <w:szCs w:val="28"/>
        </w:rPr>
        <w:t>ия (вред) или ставится в непос</w:t>
      </w:r>
      <w:r w:rsidRPr="0092707F">
        <w:rPr>
          <w:rFonts w:ascii="Times New Roman" w:hAnsi="Times New Roman" w:cs="Times New Roman"/>
          <w:sz w:val="28"/>
          <w:szCs w:val="28"/>
        </w:rPr>
        <w:t xml:space="preserve">редственную угрозу причинения вреда. </w:t>
      </w:r>
    </w:p>
    <w:p w:rsidR="00FF6F50"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Таким образом, в самом общем виде объектом преступлени</w:t>
      </w:r>
      <w:r w:rsidR="00FF6F50">
        <w:rPr>
          <w:rFonts w:ascii="Times New Roman" w:hAnsi="Times New Roman" w:cs="Times New Roman"/>
          <w:sz w:val="28"/>
          <w:szCs w:val="28"/>
        </w:rPr>
        <w:t>я является то, на что направле</w:t>
      </w:r>
      <w:r w:rsidRPr="0092707F">
        <w:rPr>
          <w:rFonts w:ascii="Times New Roman" w:hAnsi="Times New Roman" w:cs="Times New Roman"/>
          <w:sz w:val="28"/>
          <w:szCs w:val="28"/>
        </w:rPr>
        <w:t>на преступная деятельность лица, совершающего преступление, и чему объективно причиняется этим преступлением вред, либо создается угроза причинения такого вреда. Общественные отношения представляют собой определенные виды и формы поведения ин</w:t>
      </w:r>
      <w:r w:rsidR="00FF6F50">
        <w:rPr>
          <w:rFonts w:ascii="Times New Roman" w:hAnsi="Times New Roman" w:cs="Times New Roman"/>
          <w:sz w:val="28"/>
          <w:szCs w:val="28"/>
        </w:rPr>
        <w:t>дивидов и социальных групп, ор</w:t>
      </w:r>
      <w:r w:rsidRPr="0092707F">
        <w:rPr>
          <w:rFonts w:ascii="Times New Roman" w:hAnsi="Times New Roman" w:cs="Times New Roman"/>
          <w:sz w:val="28"/>
          <w:szCs w:val="28"/>
        </w:rPr>
        <w:t xml:space="preserve">ганизаций, органов публичной власти в процессе производства, общения и познания. В философской и социологической литературе наиболее распространен взгляд, что </w:t>
      </w:r>
      <w:r w:rsidR="00FF6F50">
        <w:rPr>
          <w:rFonts w:ascii="Times New Roman" w:hAnsi="Times New Roman" w:cs="Times New Roman"/>
          <w:sz w:val="28"/>
          <w:szCs w:val="28"/>
        </w:rPr>
        <w:t>составными элемен</w:t>
      </w:r>
      <w:r w:rsidRPr="0092707F">
        <w:rPr>
          <w:rFonts w:ascii="Times New Roman" w:hAnsi="Times New Roman" w:cs="Times New Roman"/>
          <w:sz w:val="28"/>
          <w:szCs w:val="28"/>
        </w:rPr>
        <w:t>тами любого общественного отношения являются:</w:t>
      </w:r>
    </w:p>
    <w:p w:rsidR="00195BAD" w:rsidRDefault="0092707F" w:rsidP="002F3272">
      <w:pPr>
        <w:pStyle w:val="a3"/>
        <w:numPr>
          <w:ilvl w:val="0"/>
          <w:numId w:val="6"/>
        </w:numPr>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 xml:space="preserve">носители (субъекты) отношения; </w:t>
      </w:r>
    </w:p>
    <w:p w:rsidR="00195BAD" w:rsidRDefault="0092707F" w:rsidP="002F3272">
      <w:pPr>
        <w:pStyle w:val="a3"/>
        <w:numPr>
          <w:ilvl w:val="0"/>
          <w:numId w:val="6"/>
        </w:numPr>
        <w:tabs>
          <w:tab w:val="left" w:pos="1596"/>
        </w:tabs>
        <w:spacing w:after="0" w:line="360" w:lineRule="auto"/>
        <w:ind w:left="0" w:firstLine="709"/>
        <w:contextualSpacing w:val="0"/>
        <w:jc w:val="both"/>
        <w:rPr>
          <w:rFonts w:ascii="Times New Roman" w:hAnsi="Times New Roman" w:cs="Times New Roman"/>
          <w:sz w:val="28"/>
          <w:szCs w:val="28"/>
        </w:rPr>
      </w:pPr>
      <w:r w:rsidRPr="00195BAD">
        <w:rPr>
          <w:rFonts w:ascii="Times New Roman" w:hAnsi="Times New Roman" w:cs="Times New Roman"/>
          <w:sz w:val="28"/>
          <w:szCs w:val="28"/>
        </w:rPr>
        <w:t>пред</w:t>
      </w:r>
      <w:r w:rsidR="00FF6F50" w:rsidRPr="00195BAD">
        <w:rPr>
          <w:rFonts w:ascii="Times New Roman" w:hAnsi="Times New Roman" w:cs="Times New Roman"/>
          <w:sz w:val="28"/>
          <w:szCs w:val="28"/>
        </w:rPr>
        <w:t>мет, по поводу которого сущест</w:t>
      </w:r>
      <w:r w:rsidR="00195BAD">
        <w:rPr>
          <w:rFonts w:ascii="Times New Roman" w:hAnsi="Times New Roman" w:cs="Times New Roman"/>
          <w:sz w:val="28"/>
          <w:szCs w:val="28"/>
        </w:rPr>
        <w:t xml:space="preserve">вует отношение, т.е. факторы, </w:t>
      </w:r>
      <w:r w:rsidRPr="00195BAD">
        <w:rPr>
          <w:rFonts w:ascii="Times New Roman" w:hAnsi="Times New Roman" w:cs="Times New Roman"/>
          <w:sz w:val="28"/>
          <w:szCs w:val="28"/>
        </w:rPr>
        <w:t xml:space="preserve">опосредующие возникновение и существование отношения; </w:t>
      </w:r>
    </w:p>
    <w:p w:rsidR="00FF6F50" w:rsidRPr="00195BAD" w:rsidRDefault="0092707F" w:rsidP="002F3272">
      <w:pPr>
        <w:pStyle w:val="a3"/>
        <w:numPr>
          <w:ilvl w:val="0"/>
          <w:numId w:val="6"/>
        </w:numPr>
        <w:tabs>
          <w:tab w:val="left" w:pos="1596"/>
        </w:tabs>
        <w:spacing w:after="0" w:line="360" w:lineRule="auto"/>
        <w:ind w:left="0" w:firstLine="709"/>
        <w:contextualSpacing w:val="0"/>
        <w:jc w:val="both"/>
        <w:rPr>
          <w:rFonts w:ascii="Times New Roman" w:hAnsi="Times New Roman" w:cs="Times New Roman"/>
          <w:sz w:val="28"/>
          <w:szCs w:val="28"/>
        </w:rPr>
      </w:pPr>
      <w:r w:rsidRPr="00195BAD">
        <w:rPr>
          <w:rFonts w:ascii="Times New Roman" w:hAnsi="Times New Roman" w:cs="Times New Roman"/>
          <w:sz w:val="28"/>
          <w:szCs w:val="28"/>
        </w:rPr>
        <w:t>социальная связь как содержание отношения, представляющая</w:t>
      </w:r>
      <w:r w:rsidR="00FF6F50" w:rsidRPr="00195BAD">
        <w:rPr>
          <w:rFonts w:ascii="Times New Roman" w:hAnsi="Times New Roman" w:cs="Times New Roman"/>
          <w:sz w:val="28"/>
          <w:szCs w:val="28"/>
        </w:rPr>
        <w:t xml:space="preserve"> собой общественно значимую де</w:t>
      </w:r>
      <w:r w:rsidR="00195BAD">
        <w:rPr>
          <w:rFonts w:ascii="Times New Roman" w:hAnsi="Times New Roman" w:cs="Times New Roman"/>
          <w:sz w:val="28"/>
          <w:szCs w:val="28"/>
        </w:rPr>
        <w:t>ятельность субъектов</w:t>
      </w:r>
      <w:r w:rsidRPr="00195BAD">
        <w:rPr>
          <w:rFonts w:ascii="Times New Roman" w:hAnsi="Times New Roman" w:cs="Times New Roman"/>
          <w:sz w:val="28"/>
          <w:szCs w:val="28"/>
        </w:rPr>
        <w:t>.</w:t>
      </w:r>
      <w:r w:rsidR="0097727F">
        <w:rPr>
          <w:rStyle w:val="a6"/>
          <w:rFonts w:ascii="Times New Roman" w:hAnsi="Times New Roman" w:cs="Times New Roman"/>
          <w:sz w:val="28"/>
          <w:szCs w:val="28"/>
        </w:rPr>
        <w:footnoteReference w:id="13"/>
      </w:r>
    </w:p>
    <w:p w:rsidR="008120A8" w:rsidRDefault="0092707F"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sidRPr="0092707F">
        <w:rPr>
          <w:rFonts w:ascii="Times New Roman" w:hAnsi="Times New Roman" w:cs="Times New Roman"/>
          <w:sz w:val="28"/>
          <w:szCs w:val="28"/>
        </w:rPr>
        <w:t>Итак, динамика общественной жизни непосредственным образом влияет на круг общественных отношений, взятых</w:t>
      </w:r>
      <w:r w:rsidR="00195BAD">
        <w:rPr>
          <w:rFonts w:ascii="Times New Roman" w:hAnsi="Times New Roman" w:cs="Times New Roman"/>
          <w:sz w:val="28"/>
          <w:szCs w:val="28"/>
        </w:rPr>
        <w:t xml:space="preserve"> под охрану уголовного права</w:t>
      </w:r>
      <w:r w:rsidRPr="0092707F">
        <w:rPr>
          <w:rFonts w:ascii="Times New Roman" w:hAnsi="Times New Roman" w:cs="Times New Roman"/>
          <w:sz w:val="28"/>
          <w:szCs w:val="28"/>
        </w:rPr>
        <w:t>. При этом не все существующие в данный момент общественные отношения являются объектами преступлений. Объектом прес</w:t>
      </w:r>
      <w:r w:rsidR="008120A8">
        <w:rPr>
          <w:rFonts w:ascii="Times New Roman" w:hAnsi="Times New Roman" w:cs="Times New Roman"/>
          <w:sz w:val="28"/>
          <w:szCs w:val="28"/>
        </w:rPr>
        <w:t>тупления становится только жиз</w:t>
      </w:r>
      <w:r w:rsidRPr="0092707F">
        <w:rPr>
          <w:rFonts w:ascii="Times New Roman" w:hAnsi="Times New Roman" w:cs="Times New Roman"/>
          <w:sz w:val="28"/>
          <w:szCs w:val="28"/>
        </w:rPr>
        <w:t xml:space="preserve">ненно важное, объективно необходимое и обладающее высокой степенью </w:t>
      </w:r>
      <w:r w:rsidRPr="0092707F">
        <w:rPr>
          <w:rFonts w:ascii="Times New Roman" w:hAnsi="Times New Roman" w:cs="Times New Roman"/>
          <w:sz w:val="28"/>
          <w:szCs w:val="28"/>
        </w:rPr>
        <w:lastRenderedPageBreak/>
        <w:t>социальной ценност</w:t>
      </w:r>
      <w:r w:rsidR="008120A8">
        <w:rPr>
          <w:rFonts w:ascii="Times New Roman" w:hAnsi="Times New Roman" w:cs="Times New Roman"/>
          <w:sz w:val="28"/>
          <w:szCs w:val="28"/>
        </w:rPr>
        <w:t>и общественное отношение (отно</w:t>
      </w:r>
      <w:r w:rsidRPr="0092707F">
        <w:rPr>
          <w:rFonts w:ascii="Times New Roman" w:hAnsi="Times New Roman" w:cs="Times New Roman"/>
          <w:sz w:val="28"/>
          <w:szCs w:val="28"/>
        </w:rPr>
        <w:t>шения, складывающиеся по пово</w:t>
      </w:r>
      <w:r w:rsidR="008120A8">
        <w:rPr>
          <w:rFonts w:ascii="Times New Roman" w:hAnsi="Times New Roman" w:cs="Times New Roman"/>
          <w:sz w:val="28"/>
          <w:szCs w:val="28"/>
        </w:rPr>
        <w:t>ду жизни, здоровья, половой не</w:t>
      </w:r>
      <w:r w:rsidRPr="0092707F">
        <w:rPr>
          <w:rFonts w:ascii="Times New Roman" w:hAnsi="Times New Roman" w:cs="Times New Roman"/>
          <w:sz w:val="28"/>
          <w:szCs w:val="28"/>
        </w:rPr>
        <w:t>прикосновенности личности, ее свободы, внешней и внутренней безопасности государства и т.п</w:t>
      </w:r>
      <w:r w:rsidR="008120A8">
        <w:rPr>
          <w:rFonts w:ascii="Times New Roman" w:hAnsi="Times New Roman" w:cs="Times New Roman"/>
          <w:sz w:val="28"/>
          <w:szCs w:val="28"/>
        </w:rPr>
        <w:t xml:space="preserve">.). </w:t>
      </w:r>
      <w:r w:rsidR="0097727F">
        <w:rPr>
          <w:rStyle w:val="a6"/>
          <w:rFonts w:ascii="Times New Roman" w:hAnsi="Times New Roman" w:cs="Times New Roman"/>
          <w:sz w:val="28"/>
          <w:szCs w:val="28"/>
        </w:rPr>
        <w:footnoteReference w:id="14"/>
      </w:r>
    </w:p>
    <w:p w:rsidR="008120A8" w:rsidRDefault="008120A8" w:rsidP="002F3272">
      <w:pPr>
        <w:pStyle w:val="a3"/>
        <w:tabs>
          <w:tab w:val="left" w:pos="1596"/>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Некоторые общественные отно</w:t>
      </w:r>
      <w:r w:rsidR="0092707F" w:rsidRPr="0092707F">
        <w:rPr>
          <w:rFonts w:ascii="Times New Roman" w:hAnsi="Times New Roman" w:cs="Times New Roman"/>
          <w:sz w:val="28"/>
          <w:szCs w:val="28"/>
        </w:rPr>
        <w:t>шения защищаются только уг</w:t>
      </w:r>
      <w:r>
        <w:rPr>
          <w:rFonts w:ascii="Times New Roman" w:hAnsi="Times New Roman" w:cs="Times New Roman"/>
          <w:sz w:val="28"/>
          <w:szCs w:val="28"/>
        </w:rPr>
        <w:t>оловным правом (например, отно</w:t>
      </w:r>
      <w:r w:rsidR="0092707F" w:rsidRPr="0092707F">
        <w:rPr>
          <w:rFonts w:ascii="Times New Roman" w:hAnsi="Times New Roman" w:cs="Times New Roman"/>
          <w:sz w:val="28"/>
          <w:szCs w:val="28"/>
        </w:rPr>
        <w:t xml:space="preserve">шения, складывающиеся по поводу половой неприкосновенности личности); иные – и другими отраслями (например, отношения собственности). В последнем случае общественные отношения являются объектом уголовно-правовой охраны не всегда, а лишь при наиболее опасных нарушениях, например, когда способами гражданско-правовой защиты </w:t>
      </w:r>
      <w:r>
        <w:rPr>
          <w:rFonts w:ascii="Times New Roman" w:hAnsi="Times New Roman" w:cs="Times New Roman"/>
          <w:sz w:val="28"/>
          <w:szCs w:val="28"/>
        </w:rPr>
        <w:t>собственности (скажем, виндика</w:t>
      </w:r>
      <w:r w:rsidR="0092707F" w:rsidRPr="0092707F">
        <w:rPr>
          <w:rFonts w:ascii="Times New Roman" w:hAnsi="Times New Roman" w:cs="Times New Roman"/>
          <w:sz w:val="28"/>
          <w:szCs w:val="28"/>
        </w:rPr>
        <w:t>цией) восстановить их не представляется возможным. Поскольку сами общественные отношения представляют со- бой вид социальной связи, он</w:t>
      </w:r>
      <w:r>
        <w:rPr>
          <w:rFonts w:ascii="Times New Roman" w:hAnsi="Times New Roman" w:cs="Times New Roman"/>
          <w:sz w:val="28"/>
          <w:szCs w:val="28"/>
        </w:rPr>
        <w:t>и недоступны для непосредствен</w:t>
      </w:r>
      <w:r w:rsidR="0092707F" w:rsidRPr="0092707F">
        <w:rPr>
          <w:rFonts w:ascii="Times New Roman" w:hAnsi="Times New Roman" w:cs="Times New Roman"/>
          <w:sz w:val="28"/>
          <w:szCs w:val="28"/>
        </w:rPr>
        <w:t>ного воздействия. Поэтому вред о</w:t>
      </w:r>
      <w:r>
        <w:rPr>
          <w:rFonts w:ascii="Times New Roman" w:hAnsi="Times New Roman" w:cs="Times New Roman"/>
          <w:sz w:val="28"/>
          <w:szCs w:val="28"/>
        </w:rPr>
        <w:t>бъекту преступления причи</w:t>
      </w:r>
      <w:r w:rsidR="0092707F" w:rsidRPr="0092707F">
        <w:rPr>
          <w:rFonts w:ascii="Times New Roman" w:hAnsi="Times New Roman" w:cs="Times New Roman"/>
          <w:sz w:val="28"/>
          <w:szCs w:val="28"/>
        </w:rPr>
        <w:t xml:space="preserve">няется путем повреждения, уничтожения или искажения одного из его элементов. </w:t>
      </w:r>
      <w:r w:rsidR="0097727F">
        <w:rPr>
          <w:rStyle w:val="a6"/>
          <w:rFonts w:ascii="Times New Roman" w:hAnsi="Times New Roman" w:cs="Times New Roman"/>
          <w:sz w:val="28"/>
          <w:szCs w:val="28"/>
        </w:rPr>
        <w:footnoteReference w:id="15"/>
      </w:r>
    </w:p>
    <w:p w:rsidR="005D1050" w:rsidRPr="005D1050" w:rsidRDefault="0092707F"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Юридическое  значение объекта преступления заключается в следующем</w:t>
      </w:r>
      <w:r w:rsidR="005D1050" w:rsidRPr="005D1050">
        <w:rPr>
          <w:rFonts w:ascii="Times New Roman" w:hAnsi="Times New Roman" w:cs="Times New Roman"/>
          <w:sz w:val="28"/>
        </w:rPr>
        <w:t>.</w:t>
      </w:r>
    </w:p>
    <w:p w:rsidR="005D1050" w:rsidRPr="00AB2DA0" w:rsidRDefault="00DF6142"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Во-первых, о</w:t>
      </w:r>
      <w:r w:rsidR="005D1050" w:rsidRPr="005D1050">
        <w:rPr>
          <w:rFonts w:ascii="Times New Roman" w:hAnsi="Times New Roman" w:cs="Times New Roman"/>
          <w:sz w:val="28"/>
        </w:rPr>
        <w:t>бъект преступления - элемент каждого преступного деяния, т.е. любое преступление, является таковым только тогда, когда чему-либо (какой-либо социально значимой ценности, интересу, благу, охраняемым уголовным правом) причиняется или может быть причинен существенный вред. Это находит выражение в таком законодательно закрепленном признаке преступления, как общественная опасность.</w:t>
      </w:r>
    </w:p>
    <w:p w:rsidR="005D1050" w:rsidRPr="008120A8" w:rsidRDefault="00DF6142"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Во-вторых, б</w:t>
      </w:r>
      <w:r w:rsidR="005E41C9" w:rsidRPr="005E41C9">
        <w:rPr>
          <w:rFonts w:ascii="Times New Roman" w:hAnsi="Times New Roman" w:cs="Times New Roman"/>
          <w:sz w:val="28"/>
        </w:rPr>
        <w:t xml:space="preserve">ез объекта преступления нет и состава преступления. </w:t>
      </w:r>
      <w:r>
        <w:rPr>
          <w:rFonts w:ascii="Times New Roman" w:hAnsi="Times New Roman" w:cs="Times New Roman"/>
          <w:sz w:val="28"/>
        </w:rPr>
        <w:t>С</w:t>
      </w:r>
      <w:r w:rsidR="005E41C9" w:rsidRPr="005E41C9">
        <w:rPr>
          <w:rFonts w:ascii="Times New Roman" w:hAnsi="Times New Roman" w:cs="Times New Roman"/>
          <w:sz w:val="28"/>
        </w:rPr>
        <w:t xml:space="preserve">труктура состава преступления (объект, субъект, объективная сторона, субъективная сторона) требует при квалификации деяния первостепенного </w:t>
      </w:r>
      <w:r w:rsidR="005E41C9" w:rsidRPr="005E41C9">
        <w:rPr>
          <w:rFonts w:ascii="Times New Roman" w:hAnsi="Times New Roman" w:cs="Times New Roman"/>
          <w:sz w:val="28"/>
        </w:rPr>
        <w:lastRenderedPageBreak/>
        <w:t xml:space="preserve">установления объекта посягательства — того, чему этим деянием причинен или может </w:t>
      </w:r>
      <w:r w:rsidR="005E41C9">
        <w:rPr>
          <w:rFonts w:ascii="Times New Roman" w:hAnsi="Times New Roman" w:cs="Times New Roman"/>
          <w:sz w:val="28"/>
        </w:rPr>
        <w:t>быть причинен существенный вред</w:t>
      </w:r>
      <w:r w:rsidR="005E41C9" w:rsidRPr="005E41C9">
        <w:rPr>
          <w:rFonts w:ascii="Times New Roman" w:hAnsi="Times New Roman" w:cs="Times New Roman"/>
          <w:sz w:val="28"/>
        </w:rPr>
        <w:t>. При отсутствии конкретного адресата посягательства в виде определенной социально значимой ценности, охраняемой уголовным законом, не может идти речь о составе какого-либо преступления.</w:t>
      </w:r>
    </w:p>
    <w:p w:rsidR="005D1050" w:rsidRPr="008120A8" w:rsidRDefault="00321279"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В-третьих, о</w:t>
      </w:r>
      <w:r w:rsidR="005D1050" w:rsidRPr="005D1050">
        <w:rPr>
          <w:rFonts w:ascii="Times New Roman" w:hAnsi="Times New Roman" w:cs="Times New Roman"/>
          <w:sz w:val="28"/>
        </w:rPr>
        <w:t>бъект преступления позволяет определить характер и степень общественной опасности преступного деяния, т.е. какому именно социально значимому благу, охраняемому уголовным законом, и в какой степени (насколько серьезно) причинен или мог быть причинен вред.</w:t>
      </w:r>
      <w:r w:rsidR="00DF6142" w:rsidRPr="00DF6142">
        <w:rPr>
          <w:rFonts w:ascii="Times New Roman" w:hAnsi="Times New Roman" w:cs="Times New Roman"/>
          <w:sz w:val="28"/>
        </w:rPr>
        <w:t xml:space="preserve">В первую очередь, по объекту отличаются такие преступления, как похищение человека и за- хват заложника (ст. ст. 126 </w:t>
      </w:r>
      <w:r w:rsidR="00FE477F">
        <w:rPr>
          <w:rFonts w:ascii="Times New Roman" w:hAnsi="Times New Roman" w:cs="Times New Roman"/>
          <w:sz w:val="28"/>
        </w:rPr>
        <w:t>и 206 Уголовного Кодекса РФ</w:t>
      </w:r>
      <w:r w:rsidR="00DF6142">
        <w:rPr>
          <w:rFonts w:ascii="Times New Roman" w:hAnsi="Times New Roman" w:cs="Times New Roman"/>
          <w:sz w:val="28"/>
        </w:rPr>
        <w:t>); умышленное уничтоже</w:t>
      </w:r>
      <w:r w:rsidR="00DF6142" w:rsidRPr="00DF6142">
        <w:rPr>
          <w:rFonts w:ascii="Times New Roman" w:hAnsi="Times New Roman" w:cs="Times New Roman"/>
          <w:sz w:val="28"/>
        </w:rPr>
        <w:t>ние чужого имущества, терроризм и диверсия (ст. ст. 167, 205 и 281 У</w:t>
      </w:r>
      <w:r w:rsidR="00FE477F">
        <w:rPr>
          <w:rFonts w:ascii="Times New Roman" w:hAnsi="Times New Roman" w:cs="Times New Roman"/>
          <w:sz w:val="28"/>
        </w:rPr>
        <w:t xml:space="preserve">головного </w:t>
      </w:r>
      <w:r w:rsidR="00DF6142" w:rsidRPr="00DF6142">
        <w:rPr>
          <w:rFonts w:ascii="Times New Roman" w:hAnsi="Times New Roman" w:cs="Times New Roman"/>
          <w:sz w:val="28"/>
        </w:rPr>
        <w:t>К</w:t>
      </w:r>
      <w:r w:rsidR="00FE477F">
        <w:rPr>
          <w:rFonts w:ascii="Times New Roman" w:hAnsi="Times New Roman" w:cs="Times New Roman"/>
          <w:sz w:val="28"/>
        </w:rPr>
        <w:t>одекса РФ</w:t>
      </w:r>
      <w:r w:rsidR="00DF6142" w:rsidRPr="00DF6142">
        <w:rPr>
          <w:rFonts w:ascii="Times New Roman" w:hAnsi="Times New Roman" w:cs="Times New Roman"/>
          <w:sz w:val="28"/>
        </w:rPr>
        <w:t>) и др</w:t>
      </w:r>
      <w:r w:rsidR="00FE477F">
        <w:rPr>
          <w:rFonts w:ascii="Times New Roman" w:hAnsi="Times New Roman" w:cs="Times New Roman"/>
          <w:sz w:val="28"/>
        </w:rPr>
        <w:t>угие.</w:t>
      </w:r>
      <w:r w:rsidR="00E2517D">
        <w:rPr>
          <w:rStyle w:val="a6"/>
          <w:rFonts w:ascii="Times New Roman" w:hAnsi="Times New Roman" w:cs="Times New Roman"/>
          <w:sz w:val="28"/>
        </w:rPr>
        <w:footnoteReference w:id="16"/>
      </w:r>
    </w:p>
    <w:p w:rsidR="00DC251B" w:rsidRDefault="00321279"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В-четверых о</w:t>
      </w:r>
      <w:r w:rsidR="005D1050" w:rsidRPr="005D1050">
        <w:rPr>
          <w:rFonts w:ascii="Times New Roman" w:hAnsi="Times New Roman" w:cs="Times New Roman"/>
          <w:sz w:val="28"/>
        </w:rPr>
        <w:t>бъект преступления имеет важное, а иногда и решающее, значение для правильной квалификации деяния и отграничения одного преступления от другого.</w:t>
      </w:r>
      <w:r w:rsidR="00875678" w:rsidRPr="00875678">
        <w:rPr>
          <w:rFonts w:ascii="Times New Roman" w:hAnsi="Times New Roman" w:cs="Times New Roman"/>
          <w:sz w:val="28"/>
        </w:rPr>
        <w:t xml:space="preserve">Например, главным образом по объекту посягательства можно разграничить между собой такие преступления, как убийство в связи с осуществлением потерпевшим служебной деятельности или выполнением общественного долга, посягательство на жизнь лица, осуществляющего правосудие или предварительное расследование, посягательство на жизнь сотрудника правоохранительного органа и террористический акт (п. «б» ч. 2 ст. 105, ст. 277, 295 и 317 УК); диверсия и терроризм (ст. 281 и 205 УК); клевета, соединенная с обвинением лица в совершении тяжкого или особо тяжкого преступления, и заведомо ложный </w:t>
      </w:r>
      <w:r w:rsidR="00875678" w:rsidRPr="00875678">
        <w:rPr>
          <w:rFonts w:ascii="Times New Roman" w:hAnsi="Times New Roman" w:cs="Times New Roman"/>
          <w:sz w:val="28"/>
        </w:rPr>
        <w:lastRenderedPageBreak/>
        <w:t xml:space="preserve">донос, соединенный с обвинением лица в совершении тяжкого или особо тяжкого преступления (ч. 3 </w:t>
      </w:r>
      <w:r w:rsidR="0097727F">
        <w:rPr>
          <w:rFonts w:ascii="Times New Roman" w:hAnsi="Times New Roman" w:cs="Times New Roman"/>
          <w:sz w:val="28"/>
        </w:rPr>
        <w:t xml:space="preserve">ст. 129 и ч. 2 ст. 306 УК) и другие. </w:t>
      </w:r>
      <w:r w:rsidR="00E2517D">
        <w:rPr>
          <w:rStyle w:val="a6"/>
          <w:rFonts w:ascii="Times New Roman" w:hAnsi="Times New Roman" w:cs="Times New Roman"/>
          <w:sz w:val="28"/>
        </w:rPr>
        <w:footnoteReference w:id="17"/>
      </w:r>
    </w:p>
    <w:p w:rsidR="00234571" w:rsidRDefault="00234571" w:rsidP="002F3272">
      <w:pPr>
        <w:pStyle w:val="a3"/>
        <w:tabs>
          <w:tab w:val="left" w:pos="1596"/>
        </w:tabs>
        <w:spacing w:after="0" w:line="360" w:lineRule="auto"/>
        <w:ind w:left="0" w:firstLine="709"/>
        <w:jc w:val="both"/>
        <w:rPr>
          <w:rFonts w:ascii="Times New Roman" w:hAnsi="Times New Roman" w:cs="Times New Roman"/>
          <w:sz w:val="28"/>
        </w:rPr>
      </w:pPr>
      <w:r w:rsidRPr="00234571">
        <w:rPr>
          <w:rFonts w:ascii="Times New Roman" w:hAnsi="Times New Roman" w:cs="Times New Roman"/>
          <w:sz w:val="28"/>
        </w:rPr>
        <w:t>Исходя из этого, описывались содержание объектов преступления, их структура, выявлялись необходимые для  квалификации преступлений различия признаков объекта преступления. Нужно отметить, что, признавая общественные отношения объектом преступления, авторы резко расходились в понимании самих общественных отношений. Поэтому, при общем изучении понятия объекта преступления важно обходить вниманием сторону доказательства того, что такое общественные отношения и почему они являются объектом преступления.</w:t>
      </w:r>
    </w:p>
    <w:p w:rsidR="00234571" w:rsidRDefault="00C60B7D" w:rsidP="002F3272">
      <w:pPr>
        <w:pStyle w:val="a3"/>
        <w:tabs>
          <w:tab w:val="left" w:pos="1596"/>
        </w:tabs>
        <w:spacing w:after="0" w:line="360" w:lineRule="auto"/>
        <w:ind w:left="0" w:firstLine="709"/>
        <w:jc w:val="both"/>
        <w:rPr>
          <w:rFonts w:ascii="Times New Roman" w:hAnsi="Times New Roman" w:cs="Times New Roman"/>
          <w:sz w:val="28"/>
        </w:rPr>
      </w:pPr>
      <w:r w:rsidRPr="00C60B7D">
        <w:rPr>
          <w:rFonts w:ascii="Times New Roman" w:hAnsi="Times New Roman" w:cs="Times New Roman"/>
          <w:sz w:val="28"/>
        </w:rPr>
        <w:t>Таким образом, объект преступления больше, чем другие элементы преступления, определяет содержание преступления и имеет весьма важное значение дл</w:t>
      </w:r>
      <w:r>
        <w:rPr>
          <w:rFonts w:ascii="Times New Roman" w:hAnsi="Times New Roman" w:cs="Times New Roman"/>
          <w:sz w:val="28"/>
        </w:rPr>
        <w:t>я характеристики других элемен</w:t>
      </w:r>
      <w:r w:rsidRPr="00C60B7D">
        <w:rPr>
          <w:rFonts w:ascii="Times New Roman" w:hAnsi="Times New Roman" w:cs="Times New Roman"/>
          <w:sz w:val="28"/>
        </w:rPr>
        <w:t>тов преступления. В отношении же его понятия можно сказа</w:t>
      </w:r>
      <w:r>
        <w:rPr>
          <w:rFonts w:ascii="Times New Roman" w:hAnsi="Times New Roman" w:cs="Times New Roman"/>
          <w:sz w:val="28"/>
        </w:rPr>
        <w:t>ть, обобщая позиции всех ученых</w:t>
      </w:r>
      <w:r w:rsidRPr="00C60B7D">
        <w:rPr>
          <w:rFonts w:ascii="Times New Roman" w:hAnsi="Times New Roman" w:cs="Times New Roman"/>
          <w:sz w:val="28"/>
        </w:rPr>
        <w:t>, что объектом считается социальное явление, которое находится под охраной уголовного закона и на которое производится преступное посяг</w:t>
      </w:r>
      <w:r w:rsidR="000671AA">
        <w:rPr>
          <w:rFonts w:ascii="Times New Roman" w:hAnsi="Times New Roman" w:cs="Times New Roman"/>
          <w:sz w:val="28"/>
        </w:rPr>
        <w:t xml:space="preserve">ательство. </w:t>
      </w:r>
    </w:p>
    <w:p w:rsidR="00E2517D" w:rsidRPr="00FD1FD9" w:rsidRDefault="000671AA" w:rsidP="002F3272">
      <w:pPr>
        <w:pStyle w:val="a3"/>
        <w:tabs>
          <w:tab w:val="left" w:pos="1596"/>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Можно сделать вывод о том, что </w:t>
      </w:r>
      <w:r w:rsidRPr="000671AA">
        <w:rPr>
          <w:rFonts w:ascii="Times New Roman" w:hAnsi="Times New Roman" w:cs="Times New Roman"/>
          <w:sz w:val="28"/>
        </w:rPr>
        <w:t>объектом преступления являются охраняемые уголовным законом общественные отношения, которым преступлением причиняется вред или создается непосредственная угроза причинения вреда. Эти отношения представляют собой исторически изменчивую категорию. Объект преступления является обязательным элементом состава преступления. Без наличия данного элемента деяние не может быть признано преступным и подвергаться наказанию.</w:t>
      </w:r>
      <w:r>
        <w:rPr>
          <w:rFonts w:ascii="Times New Roman" w:hAnsi="Times New Roman" w:cs="Times New Roman"/>
          <w:sz w:val="28"/>
        </w:rPr>
        <w:t xml:space="preserve"> И</w:t>
      </w:r>
      <w:r w:rsidR="00C60B7D" w:rsidRPr="00C60B7D">
        <w:rPr>
          <w:rFonts w:ascii="Times New Roman" w:hAnsi="Times New Roman" w:cs="Times New Roman"/>
          <w:sz w:val="28"/>
        </w:rPr>
        <w:t>менно эти положен</w:t>
      </w:r>
      <w:r w:rsidR="00C60B7D">
        <w:rPr>
          <w:rFonts w:ascii="Times New Roman" w:hAnsi="Times New Roman" w:cs="Times New Roman"/>
          <w:sz w:val="28"/>
        </w:rPr>
        <w:t>ия требуют конкретизации и развития в уголовно-правовом законодательстве и литературе.</w:t>
      </w:r>
    </w:p>
    <w:p w:rsidR="00E2517D" w:rsidRDefault="00E2517D" w:rsidP="002F3272">
      <w:pPr>
        <w:spacing w:after="0" w:line="360" w:lineRule="auto"/>
        <w:ind w:firstLine="709"/>
        <w:jc w:val="center"/>
        <w:rPr>
          <w:rFonts w:ascii="Times New Roman" w:hAnsi="Times New Roman" w:cs="Times New Roman"/>
          <w:b/>
          <w:sz w:val="28"/>
        </w:rPr>
      </w:pPr>
    </w:p>
    <w:p w:rsidR="00C60B7D" w:rsidRDefault="00C60B7D" w:rsidP="002F3272">
      <w:pPr>
        <w:spacing w:after="0" w:line="360" w:lineRule="auto"/>
        <w:ind w:firstLine="709"/>
        <w:jc w:val="center"/>
        <w:rPr>
          <w:rFonts w:ascii="Times New Roman" w:hAnsi="Times New Roman" w:cs="Times New Roman"/>
          <w:b/>
          <w:sz w:val="28"/>
        </w:rPr>
      </w:pPr>
      <w:r w:rsidRPr="00C60B7D">
        <w:rPr>
          <w:rFonts w:ascii="Times New Roman" w:hAnsi="Times New Roman" w:cs="Times New Roman"/>
          <w:b/>
          <w:sz w:val="28"/>
        </w:rPr>
        <w:lastRenderedPageBreak/>
        <w:t>ГЛАВА 2. ПОНЯТИЕ И ЗНАЧЕНИЕ КЛАССИФИКАЦИИ ОБЪЕКТА ПРЕСТУПЛЕНИЯ</w:t>
      </w:r>
    </w:p>
    <w:p w:rsidR="0097727F" w:rsidRDefault="0097727F" w:rsidP="002F3272">
      <w:pPr>
        <w:spacing w:after="0" w:line="360" w:lineRule="auto"/>
        <w:ind w:firstLine="709"/>
        <w:jc w:val="center"/>
        <w:rPr>
          <w:rFonts w:ascii="Times New Roman" w:hAnsi="Times New Roman" w:cs="Times New Roman"/>
          <w:b/>
          <w:sz w:val="28"/>
        </w:rPr>
      </w:pPr>
    </w:p>
    <w:p w:rsidR="00C60B7D" w:rsidRDefault="00C60B7D" w:rsidP="002F3272">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2.1 Понятие классификации объектов преступления</w:t>
      </w:r>
    </w:p>
    <w:p w:rsidR="0097727F" w:rsidRPr="00C60B7D" w:rsidRDefault="0097727F" w:rsidP="002F3272">
      <w:pPr>
        <w:spacing w:after="0" w:line="360" w:lineRule="auto"/>
        <w:ind w:firstLine="709"/>
        <w:jc w:val="center"/>
        <w:rPr>
          <w:rFonts w:ascii="Times New Roman" w:hAnsi="Times New Roman" w:cs="Times New Roman"/>
          <w:b/>
          <w:sz w:val="28"/>
        </w:rPr>
      </w:pPr>
    </w:p>
    <w:p w:rsidR="00C60B7D" w:rsidRDefault="00C60B7D" w:rsidP="002F3272">
      <w:pPr>
        <w:pStyle w:val="a3"/>
        <w:spacing w:after="0" w:line="360" w:lineRule="auto"/>
        <w:ind w:left="0" w:firstLine="709"/>
        <w:contextualSpacing w:val="0"/>
        <w:jc w:val="both"/>
        <w:rPr>
          <w:rFonts w:ascii="Times New Roman" w:hAnsi="Times New Roman" w:cs="Times New Roman"/>
          <w:sz w:val="28"/>
        </w:rPr>
      </w:pPr>
      <w:r w:rsidRPr="00C60B7D">
        <w:rPr>
          <w:rFonts w:ascii="Times New Roman" w:hAnsi="Times New Roman" w:cs="Times New Roman"/>
          <w:sz w:val="28"/>
        </w:rPr>
        <w:t>В теории уголовного прав</w:t>
      </w:r>
      <w:r>
        <w:rPr>
          <w:rFonts w:ascii="Times New Roman" w:hAnsi="Times New Roman" w:cs="Times New Roman"/>
          <w:sz w:val="28"/>
        </w:rPr>
        <w:t>а для более правильного и эффек</w:t>
      </w:r>
      <w:r w:rsidRPr="00C60B7D">
        <w:rPr>
          <w:rFonts w:ascii="Times New Roman" w:hAnsi="Times New Roman" w:cs="Times New Roman"/>
          <w:sz w:val="28"/>
        </w:rPr>
        <w:t>тивного применения уголовн</w:t>
      </w:r>
      <w:r>
        <w:rPr>
          <w:rFonts w:ascii="Times New Roman" w:hAnsi="Times New Roman" w:cs="Times New Roman"/>
          <w:sz w:val="28"/>
        </w:rPr>
        <w:t xml:space="preserve">о-правовых норм </w:t>
      </w:r>
      <w:r w:rsidRPr="00C60B7D">
        <w:rPr>
          <w:rFonts w:ascii="Times New Roman" w:hAnsi="Times New Roman" w:cs="Times New Roman"/>
          <w:sz w:val="28"/>
        </w:rPr>
        <w:t>предлагаются и</w:t>
      </w:r>
      <w:r>
        <w:rPr>
          <w:rFonts w:ascii="Times New Roman" w:hAnsi="Times New Roman" w:cs="Times New Roman"/>
          <w:sz w:val="28"/>
        </w:rPr>
        <w:t xml:space="preserve"> обосновываются две разновиднос</w:t>
      </w:r>
      <w:r w:rsidRPr="00C60B7D">
        <w:rPr>
          <w:rFonts w:ascii="Times New Roman" w:hAnsi="Times New Roman" w:cs="Times New Roman"/>
          <w:sz w:val="28"/>
        </w:rPr>
        <w:t>ти классификации объектов преступления. Это позволяет более полно выявить качественные св</w:t>
      </w:r>
      <w:r>
        <w:rPr>
          <w:rFonts w:ascii="Times New Roman" w:hAnsi="Times New Roman" w:cs="Times New Roman"/>
          <w:sz w:val="28"/>
        </w:rPr>
        <w:t>ойства, роль и значение конкрет</w:t>
      </w:r>
      <w:r w:rsidRPr="00C60B7D">
        <w:rPr>
          <w:rFonts w:ascii="Times New Roman" w:hAnsi="Times New Roman" w:cs="Times New Roman"/>
          <w:sz w:val="28"/>
        </w:rPr>
        <w:t>ных объектов преступления.</w:t>
      </w:r>
    </w:p>
    <w:p w:rsidR="008B72E5" w:rsidRDefault="009106C4" w:rsidP="002F3272">
      <w:pPr>
        <w:pStyle w:val="a3"/>
        <w:spacing w:after="0" w:line="360" w:lineRule="auto"/>
        <w:ind w:left="0" w:firstLine="709"/>
        <w:contextualSpacing w:val="0"/>
        <w:jc w:val="both"/>
        <w:rPr>
          <w:rFonts w:ascii="Times New Roman" w:hAnsi="Times New Roman" w:cs="Times New Roman"/>
          <w:sz w:val="28"/>
        </w:rPr>
      </w:pPr>
      <w:r w:rsidRPr="00C60B7D">
        <w:rPr>
          <w:rFonts w:ascii="Times New Roman" w:hAnsi="Times New Roman" w:cs="Times New Roman"/>
          <w:sz w:val="28"/>
        </w:rPr>
        <w:t>Классификация — это подраз</w:t>
      </w:r>
      <w:r>
        <w:rPr>
          <w:rFonts w:ascii="Times New Roman" w:hAnsi="Times New Roman" w:cs="Times New Roman"/>
          <w:sz w:val="28"/>
        </w:rPr>
        <w:t>деление объектов на виды в зави</w:t>
      </w:r>
      <w:r w:rsidRPr="00C60B7D">
        <w:rPr>
          <w:rFonts w:ascii="Times New Roman" w:hAnsi="Times New Roman" w:cs="Times New Roman"/>
          <w:sz w:val="28"/>
        </w:rPr>
        <w:t>симости от важности, сод</w:t>
      </w:r>
      <w:r>
        <w:rPr>
          <w:rFonts w:ascii="Times New Roman" w:hAnsi="Times New Roman" w:cs="Times New Roman"/>
          <w:sz w:val="28"/>
        </w:rPr>
        <w:t>ержания общественных отношений.</w:t>
      </w:r>
      <w:r w:rsidRPr="00C60B7D">
        <w:rPr>
          <w:rFonts w:ascii="Times New Roman" w:hAnsi="Times New Roman" w:cs="Times New Roman"/>
          <w:sz w:val="28"/>
        </w:rPr>
        <w:t>Классификацию осуществляют</w:t>
      </w:r>
      <w:r w:rsidR="005C1C7F">
        <w:rPr>
          <w:rFonts w:ascii="Times New Roman" w:hAnsi="Times New Roman" w:cs="Times New Roman"/>
          <w:sz w:val="28"/>
        </w:rPr>
        <w:t xml:space="preserve"> в зависимости от степени обобщения и в зависимости от направленности</w:t>
      </w:r>
      <w:r w:rsidRPr="00C60B7D">
        <w:rPr>
          <w:rFonts w:ascii="Times New Roman" w:hAnsi="Times New Roman" w:cs="Times New Roman"/>
          <w:sz w:val="28"/>
        </w:rPr>
        <w:t>.</w:t>
      </w:r>
      <w:r w:rsidR="00FE477F">
        <w:rPr>
          <w:rFonts w:ascii="Times New Roman" w:hAnsi="Times New Roman" w:cs="Times New Roman"/>
          <w:sz w:val="28"/>
        </w:rPr>
        <w:t xml:space="preserve">В </w:t>
      </w:r>
      <w:r w:rsidR="007C0B9D">
        <w:rPr>
          <w:rFonts w:ascii="Times New Roman" w:hAnsi="Times New Roman" w:cs="Times New Roman"/>
          <w:sz w:val="28"/>
        </w:rPr>
        <w:t>У</w:t>
      </w:r>
      <w:r w:rsidR="008B72E5">
        <w:rPr>
          <w:rFonts w:ascii="Times New Roman" w:hAnsi="Times New Roman" w:cs="Times New Roman"/>
          <w:sz w:val="28"/>
        </w:rPr>
        <w:t>го</w:t>
      </w:r>
      <w:r w:rsidR="008B72E5" w:rsidRPr="008B72E5">
        <w:rPr>
          <w:rFonts w:ascii="Times New Roman" w:hAnsi="Times New Roman" w:cs="Times New Roman"/>
          <w:sz w:val="28"/>
        </w:rPr>
        <w:t>ловном праве  предназначена для того, чтобы иметь возможность вначале необходимым обра</w:t>
      </w:r>
      <w:r w:rsidR="007C0B9D">
        <w:rPr>
          <w:rFonts w:ascii="Times New Roman" w:hAnsi="Times New Roman" w:cs="Times New Roman"/>
          <w:sz w:val="28"/>
        </w:rPr>
        <w:t>зом описать объект посягательст</w:t>
      </w:r>
      <w:r w:rsidR="008B72E5" w:rsidRPr="008B72E5">
        <w:rPr>
          <w:rFonts w:ascii="Times New Roman" w:hAnsi="Times New Roman" w:cs="Times New Roman"/>
          <w:sz w:val="28"/>
        </w:rPr>
        <w:t>ва в уголовном законе как социальный феномен, имеющий определенные свойства и находящийся  в определенных связях с другими объектами преступных посягательств.</w:t>
      </w:r>
      <w:r w:rsidR="0097727F">
        <w:rPr>
          <w:rStyle w:val="a6"/>
          <w:rFonts w:ascii="Times New Roman" w:hAnsi="Times New Roman" w:cs="Times New Roman"/>
          <w:sz w:val="28"/>
        </w:rPr>
        <w:footnoteReference w:id="18"/>
      </w: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r w:rsidRPr="007C0B9D">
        <w:rPr>
          <w:rFonts w:ascii="Times New Roman" w:hAnsi="Times New Roman" w:cs="Times New Roman"/>
          <w:sz w:val="28"/>
        </w:rPr>
        <w:t>Именно к</w:t>
      </w:r>
      <w:r>
        <w:rPr>
          <w:rFonts w:ascii="Times New Roman" w:hAnsi="Times New Roman" w:cs="Times New Roman"/>
          <w:sz w:val="28"/>
        </w:rPr>
        <w:t>лассификация объектов преступле</w:t>
      </w:r>
      <w:r w:rsidRPr="007C0B9D">
        <w:rPr>
          <w:rFonts w:ascii="Times New Roman" w:hAnsi="Times New Roman" w:cs="Times New Roman"/>
          <w:sz w:val="28"/>
        </w:rPr>
        <w:t>ния позволяет выявить их дей</w:t>
      </w:r>
      <w:r>
        <w:rPr>
          <w:rFonts w:ascii="Times New Roman" w:hAnsi="Times New Roman" w:cs="Times New Roman"/>
          <w:sz w:val="28"/>
        </w:rPr>
        <w:t>ствительную значимость для обще</w:t>
      </w:r>
      <w:r w:rsidRPr="007C0B9D">
        <w:rPr>
          <w:rFonts w:ascii="Times New Roman" w:hAnsi="Times New Roman" w:cs="Times New Roman"/>
          <w:sz w:val="28"/>
        </w:rPr>
        <w:t>ства. С позиций содержательного подхода законодатель и правоприменитель ищут, иногда в течение д</w:t>
      </w:r>
      <w:r>
        <w:rPr>
          <w:rFonts w:ascii="Times New Roman" w:hAnsi="Times New Roman" w:cs="Times New Roman"/>
          <w:sz w:val="28"/>
        </w:rPr>
        <w:t>олг</w:t>
      </w:r>
      <w:r w:rsidRPr="007C0B9D">
        <w:rPr>
          <w:rFonts w:ascii="Times New Roman" w:hAnsi="Times New Roman" w:cs="Times New Roman"/>
          <w:sz w:val="28"/>
        </w:rPr>
        <w:t>о</w:t>
      </w:r>
      <w:r>
        <w:rPr>
          <w:rFonts w:ascii="Times New Roman" w:hAnsi="Times New Roman" w:cs="Times New Roman"/>
          <w:sz w:val="28"/>
        </w:rPr>
        <w:t>го</w:t>
      </w:r>
      <w:r w:rsidRPr="007C0B9D">
        <w:rPr>
          <w:rFonts w:ascii="Times New Roman" w:hAnsi="Times New Roman" w:cs="Times New Roman"/>
          <w:sz w:val="28"/>
        </w:rPr>
        <w:t xml:space="preserve"> времени, преодолевая познавательные и иные трудности, фор</w:t>
      </w:r>
      <w:r>
        <w:rPr>
          <w:rFonts w:ascii="Times New Roman" w:hAnsi="Times New Roman" w:cs="Times New Roman"/>
          <w:sz w:val="28"/>
        </w:rPr>
        <w:t>мулировку объекта посягательства</w:t>
      </w:r>
      <w:r w:rsidRPr="007C0B9D">
        <w:rPr>
          <w:rFonts w:ascii="Times New Roman" w:hAnsi="Times New Roman" w:cs="Times New Roman"/>
          <w:sz w:val="28"/>
        </w:rPr>
        <w:t>.</w:t>
      </w:r>
    </w:p>
    <w:p w:rsidR="008B72E5" w:rsidRPr="008B72E5" w:rsidRDefault="007C0B9D" w:rsidP="002F3272">
      <w:pPr>
        <w:pStyle w:val="a3"/>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А </w:t>
      </w:r>
      <w:r w:rsidR="008B72E5" w:rsidRPr="008B72E5">
        <w:rPr>
          <w:rFonts w:ascii="Times New Roman" w:hAnsi="Times New Roman" w:cs="Times New Roman"/>
          <w:sz w:val="28"/>
        </w:rPr>
        <w:t xml:space="preserve">в соотношении с составом преступления носит  и юридический, и технический </w:t>
      </w:r>
      <w:r w:rsidR="008B72E5">
        <w:rPr>
          <w:rFonts w:ascii="Times New Roman" w:hAnsi="Times New Roman" w:cs="Times New Roman"/>
          <w:sz w:val="28"/>
        </w:rPr>
        <w:t>характер. Выделяются виды объ</w:t>
      </w:r>
      <w:r w:rsidR="008B72E5" w:rsidRPr="008B72E5">
        <w:rPr>
          <w:rFonts w:ascii="Times New Roman" w:hAnsi="Times New Roman" w:cs="Times New Roman"/>
          <w:sz w:val="28"/>
        </w:rPr>
        <w:t>ектов по таким  признакам, кото</w:t>
      </w:r>
      <w:r w:rsidR="008B72E5">
        <w:rPr>
          <w:rFonts w:ascii="Times New Roman" w:hAnsi="Times New Roman" w:cs="Times New Roman"/>
          <w:sz w:val="28"/>
        </w:rPr>
        <w:t>рые позволят моделировать и рас</w:t>
      </w:r>
      <w:r w:rsidR="008B72E5" w:rsidRPr="008B72E5">
        <w:rPr>
          <w:rFonts w:ascii="Times New Roman" w:hAnsi="Times New Roman" w:cs="Times New Roman"/>
          <w:sz w:val="28"/>
        </w:rPr>
        <w:t xml:space="preserve">познавать состав преступления, </w:t>
      </w:r>
      <w:r w:rsidR="008B72E5" w:rsidRPr="008B72E5">
        <w:rPr>
          <w:rFonts w:ascii="Times New Roman" w:hAnsi="Times New Roman" w:cs="Times New Roman"/>
          <w:sz w:val="28"/>
        </w:rPr>
        <w:lastRenderedPageBreak/>
        <w:t>квалифицировать отдельные деяния, подводя их   с учетом иных элементов состава преступления под определенную уголовно-правовую норму. Для решения этих задач в литературе приводятся различные классификации объектов преступного посягательства, в частности, классификация объекто</w:t>
      </w:r>
      <w:r w:rsidR="008B72E5">
        <w:rPr>
          <w:rFonts w:ascii="Times New Roman" w:hAnsi="Times New Roman" w:cs="Times New Roman"/>
          <w:sz w:val="28"/>
        </w:rPr>
        <w:t>в преступления по кругу охраняе</w:t>
      </w:r>
      <w:r w:rsidR="008B72E5" w:rsidRPr="008B72E5">
        <w:rPr>
          <w:rFonts w:ascii="Times New Roman" w:hAnsi="Times New Roman" w:cs="Times New Roman"/>
          <w:sz w:val="28"/>
        </w:rPr>
        <w:t>мых социальных ценностей и содержательная классификация объектов преступления и уголовно-правовой охраны.</w:t>
      </w:r>
    </w:p>
    <w:p w:rsidR="009106C4" w:rsidRPr="009106C4" w:rsidRDefault="009106C4" w:rsidP="002F3272">
      <w:pPr>
        <w:pStyle w:val="a3"/>
        <w:spacing w:after="0" w:line="360" w:lineRule="auto"/>
        <w:ind w:left="0" w:firstLine="709"/>
        <w:contextualSpacing w:val="0"/>
        <w:jc w:val="both"/>
        <w:rPr>
          <w:rFonts w:ascii="Times New Roman" w:hAnsi="Times New Roman" w:cs="Times New Roman"/>
          <w:sz w:val="28"/>
        </w:rPr>
      </w:pPr>
      <w:r w:rsidRPr="009106C4">
        <w:rPr>
          <w:rFonts w:ascii="Times New Roman" w:hAnsi="Times New Roman" w:cs="Times New Roman"/>
          <w:sz w:val="28"/>
        </w:rPr>
        <w:t>Статья 2 УК РФ, определяя задачи Уголовного кодекса, по существу содержит перечень наиболее значимых объектов преступления.</w:t>
      </w:r>
      <w:r w:rsidR="0097727F">
        <w:rPr>
          <w:rStyle w:val="a6"/>
          <w:rFonts w:ascii="Times New Roman" w:hAnsi="Times New Roman" w:cs="Times New Roman"/>
          <w:sz w:val="28"/>
        </w:rPr>
        <w:footnoteReference w:id="19"/>
      </w:r>
      <w:r w:rsidR="0097727F">
        <w:rPr>
          <w:rFonts w:ascii="Times New Roman" w:hAnsi="Times New Roman" w:cs="Times New Roman"/>
          <w:sz w:val="28"/>
        </w:rPr>
        <w:t xml:space="preserve"> Это </w:t>
      </w:r>
      <w:r w:rsidRPr="009106C4">
        <w:rPr>
          <w:rFonts w:ascii="Times New Roman" w:hAnsi="Times New Roman" w:cs="Times New Roman"/>
          <w:sz w:val="28"/>
        </w:rPr>
        <w:t>права и свободы человека и гражданина, собственность, общественный порядок, общественная безопасность, окружающая среда, конституционный строй Российской Федерации, мир и безопасность человечества. Подробный перечень охраняемых объектов дан в Особенной части УК РФ: в разделах V</w:t>
      </w:r>
      <w:r>
        <w:rPr>
          <w:rFonts w:ascii="Times New Roman" w:hAnsi="Times New Roman" w:cs="Times New Roman"/>
          <w:sz w:val="28"/>
        </w:rPr>
        <w:t>II–XII, гл. 16–34, ст. 105-360.</w:t>
      </w:r>
      <w:r w:rsidR="00DA1BBE">
        <w:rPr>
          <w:rStyle w:val="a6"/>
          <w:rFonts w:ascii="Times New Roman" w:hAnsi="Times New Roman" w:cs="Times New Roman"/>
          <w:sz w:val="28"/>
        </w:rPr>
        <w:footnoteReference w:id="20"/>
      </w:r>
    </w:p>
    <w:p w:rsidR="009106C4" w:rsidRPr="009106C4" w:rsidRDefault="009106C4" w:rsidP="002F3272">
      <w:pPr>
        <w:pStyle w:val="a3"/>
        <w:spacing w:after="0" w:line="360" w:lineRule="auto"/>
        <w:ind w:left="0" w:firstLine="709"/>
        <w:contextualSpacing w:val="0"/>
        <w:jc w:val="both"/>
        <w:rPr>
          <w:rFonts w:ascii="Times New Roman" w:hAnsi="Times New Roman" w:cs="Times New Roman"/>
          <w:sz w:val="28"/>
        </w:rPr>
      </w:pPr>
      <w:r w:rsidRPr="009106C4">
        <w:rPr>
          <w:rFonts w:ascii="Times New Roman" w:hAnsi="Times New Roman" w:cs="Times New Roman"/>
          <w:sz w:val="28"/>
        </w:rPr>
        <w:t xml:space="preserve">Все это говорит о неоднородности общественных отношений, взятых под охрану уголовным законом. С целью установления обоснованной кодификации и квалификации содеянного в науке уголовного права принято классифицировать объект </w:t>
      </w:r>
      <w:r w:rsidR="008B72E5">
        <w:rPr>
          <w:rFonts w:ascii="Times New Roman" w:hAnsi="Times New Roman" w:cs="Times New Roman"/>
          <w:sz w:val="28"/>
        </w:rPr>
        <w:t>в зависимости от степени обобщения и в зависимости от направленности.</w:t>
      </w:r>
    </w:p>
    <w:p w:rsidR="009106C4" w:rsidRDefault="009106C4" w:rsidP="002F3272">
      <w:pPr>
        <w:pStyle w:val="a3"/>
        <w:spacing w:after="0" w:line="360" w:lineRule="auto"/>
        <w:ind w:left="0" w:firstLine="709"/>
        <w:contextualSpacing w:val="0"/>
        <w:jc w:val="both"/>
        <w:rPr>
          <w:rFonts w:ascii="Times New Roman" w:hAnsi="Times New Roman" w:cs="Times New Roman"/>
          <w:sz w:val="28"/>
        </w:rPr>
      </w:pPr>
      <w:r w:rsidRPr="009106C4">
        <w:rPr>
          <w:rFonts w:ascii="Times New Roman" w:hAnsi="Times New Roman" w:cs="Times New Roman"/>
          <w:sz w:val="28"/>
        </w:rPr>
        <w:t xml:space="preserve">До принятия современного УК РФ традиционной считалась классификация объектов </w:t>
      </w:r>
      <w:r w:rsidR="007F2666">
        <w:rPr>
          <w:rFonts w:ascii="Times New Roman" w:hAnsi="Times New Roman" w:cs="Times New Roman"/>
          <w:sz w:val="28"/>
        </w:rPr>
        <w:t xml:space="preserve">в зависимости от степени обобщения </w:t>
      </w:r>
      <w:r w:rsidRPr="009106C4">
        <w:rPr>
          <w:rFonts w:ascii="Times New Roman" w:hAnsi="Times New Roman" w:cs="Times New Roman"/>
          <w:sz w:val="28"/>
        </w:rPr>
        <w:t xml:space="preserve">на общий, родовой и непосредственный. Такая классификация связывалась с делением всех явлений и связей объективного мира с учетом философских категорий единичного, особенного и общего. Указанный категориальный ряд в философии имел несколько другой смысл, чем тот, который понимался наукой </w:t>
      </w:r>
      <w:r w:rsidRPr="009106C4">
        <w:rPr>
          <w:rFonts w:ascii="Times New Roman" w:hAnsi="Times New Roman" w:cs="Times New Roman"/>
          <w:sz w:val="28"/>
        </w:rPr>
        <w:lastRenderedPageBreak/>
        <w:t xml:space="preserve">уголовного права. В философии не единичное входит в особенное и общее, а общее и особенное признаются частью единичного. </w:t>
      </w:r>
      <w:r w:rsidR="0097727F">
        <w:rPr>
          <w:rStyle w:val="a6"/>
          <w:rFonts w:ascii="Times New Roman" w:hAnsi="Times New Roman" w:cs="Times New Roman"/>
          <w:sz w:val="28"/>
        </w:rPr>
        <w:footnoteReference w:id="21"/>
      </w:r>
    </w:p>
    <w:p w:rsidR="007C0B9D" w:rsidRPr="00EC427B" w:rsidRDefault="009106C4" w:rsidP="002F3272">
      <w:pPr>
        <w:pStyle w:val="a3"/>
        <w:spacing w:after="0" w:line="360" w:lineRule="auto"/>
        <w:ind w:left="0" w:firstLine="709"/>
        <w:contextualSpacing w:val="0"/>
        <w:jc w:val="both"/>
        <w:rPr>
          <w:rFonts w:ascii="Times New Roman" w:hAnsi="Times New Roman" w:cs="Times New Roman"/>
          <w:sz w:val="28"/>
        </w:rPr>
      </w:pPr>
      <w:r w:rsidRPr="009106C4">
        <w:rPr>
          <w:rFonts w:ascii="Times New Roman" w:hAnsi="Times New Roman" w:cs="Times New Roman"/>
          <w:sz w:val="28"/>
        </w:rPr>
        <w:t>В науке уголовного права фактически использовался другой категориальный ряд: элемент, подсистема, система. Применялся скорее не философский, а логический подход к построению системы, смысл ее состоял в построении иерархической структуры, где различные уровни отличали</w:t>
      </w:r>
      <w:r w:rsidR="00DD4B4D">
        <w:rPr>
          <w:rFonts w:ascii="Times New Roman" w:hAnsi="Times New Roman" w:cs="Times New Roman"/>
          <w:sz w:val="28"/>
        </w:rPr>
        <w:t>сь друг от друга лишь п</w:t>
      </w:r>
      <w:r w:rsidRPr="009106C4">
        <w:rPr>
          <w:rFonts w:ascii="Times New Roman" w:hAnsi="Times New Roman" w:cs="Times New Roman"/>
          <w:sz w:val="28"/>
        </w:rPr>
        <w:t>о объему присущих понятию признаков, свойств. В настоящее время УК РФ поделен на разделы, главы и статьи. Четырехзвенная легальная структура УК РФ наметила тенденцию к развитию логического подхода формирования. При анализе системы объектов учитывается прежде всего степень схожести и самостоятельности признаков объекта относительно друг друга, когда нижестоящий объект является составной частью вышестоящего.</w:t>
      </w:r>
    </w:p>
    <w:p w:rsidR="00EC427B" w:rsidRDefault="00EC427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Итак, классификация от степени обобщения вполне отвечает потребностям практики, весьма логична, так как она основана на соотношении философских категорий "общего", "особенного" и "отдельного". Общим здесь является вся совокупность охраняемых уголовным законом общественных отношений - общий объект. Особенным - отдельные однородные по своим свойствам группы общественных отношений, охраняемые определенной совокупностью уголовно-правовых норм (родовой объект).Отдельным - конкретные общественные отношения, охраняемые определенной уголовно-правовой нормой от каких-либо преступных посягательств (непосредственный объект). Такая классификация позволяет определить объекты уголовно-правовой охраны на различных уровнях их обобщения. </w:t>
      </w:r>
      <w:r w:rsidR="0097727F">
        <w:rPr>
          <w:rStyle w:val="a6"/>
          <w:rFonts w:ascii="Times New Roman CYR" w:hAnsi="Times New Roman CYR" w:cs="Times New Roman CYR"/>
          <w:sz w:val="28"/>
          <w:szCs w:val="28"/>
        </w:rPr>
        <w:footnoteReference w:id="22"/>
      </w:r>
    </w:p>
    <w:p w:rsidR="00DA1BBE" w:rsidRDefault="00EC427B"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 классификация в зависимости от степени направленности заключается в том, что на уровне непосредственного объекта выделяются основной, </w:t>
      </w:r>
      <w:r>
        <w:rPr>
          <w:rFonts w:ascii="Times New Roman CYR" w:hAnsi="Times New Roman CYR" w:cs="Times New Roman CYR"/>
          <w:sz w:val="28"/>
          <w:szCs w:val="28"/>
        </w:rPr>
        <w:lastRenderedPageBreak/>
        <w:t>дополнительный и факультативный объекты. Необходимость в такой классификации возникает тогда, когда одно и то же преступление одновременно причиняет ущерб нескольким общественным отношениям (например, при разбое - ст. ст. 86, 142 УК РФ, при превышении власти или служебных полномочий, если оно сопровождалось насилием над личностью - ч. 2 ст. 166 УК РФ).</w:t>
      </w:r>
      <w:r w:rsidR="00DA1BBE">
        <w:rPr>
          <w:rStyle w:val="a6"/>
          <w:rFonts w:ascii="Times New Roman CYR" w:hAnsi="Times New Roman CYR" w:cs="Times New Roman CYR"/>
          <w:sz w:val="28"/>
          <w:szCs w:val="28"/>
        </w:rPr>
        <w:footnoteReference w:id="23"/>
      </w:r>
    </w:p>
    <w:p w:rsidR="007C0B9D" w:rsidRDefault="00EC427B" w:rsidP="002F3272">
      <w:pPr>
        <w:suppressAutoHyphens/>
        <w:autoSpaceDE w:val="0"/>
        <w:autoSpaceDN w:val="0"/>
        <w:adjustRightInd w:val="0"/>
        <w:spacing w:after="0" w:line="360" w:lineRule="auto"/>
        <w:ind w:firstLine="709"/>
        <w:jc w:val="both"/>
        <w:rPr>
          <w:rFonts w:ascii="Times New Roman" w:hAnsi="Times New Roman" w:cs="Times New Roman"/>
          <w:sz w:val="28"/>
        </w:rPr>
      </w:pPr>
      <w:r>
        <w:rPr>
          <w:rFonts w:ascii="Times New Roman CYR" w:hAnsi="Times New Roman CYR" w:cs="Times New Roman CYR"/>
          <w:sz w:val="28"/>
          <w:szCs w:val="28"/>
        </w:rPr>
        <w:t xml:space="preserve">Такие преступления имеют несколько непосредственных объектов. Из числа таких непосредственных объектов, которым причиняется ущерб одним и тем же преступлением, законодатель обычно выделяет один, наиболее важный. Он в решающей степени определяет общественную опасность данного преступления, структуру соответствующего состава и его место в системе Особенной части. </w:t>
      </w:r>
      <w:r w:rsidR="007C0B9D">
        <w:rPr>
          <w:rFonts w:ascii="Times New Roman" w:hAnsi="Times New Roman" w:cs="Times New Roman"/>
          <w:sz w:val="28"/>
        </w:rPr>
        <w:t>Классификация в зависимости от степени</w:t>
      </w:r>
      <w:r>
        <w:rPr>
          <w:rFonts w:ascii="Times New Roman" w:hAnsi="Times New Roman" w:cs="Times New Roman"/>
          <w:sz w:val="28"/>
        </w:rPr>
        <w:t xml:space="preserve"> направленности</w:t>
      </w:r>
      <w:r w:rsidR="007C0B9D" w:rsidRPr="007C0B9D">
        <w:rPr>
          <w:rFonts w:ascii="Times New Roman" w:hAnsi="Times New Roman" w:cs="Times New Roman"/>
          <w:sz w:val="28"/>
        </w:rPr>
        <w:t xml:space="preserve"> относится в первую очередь к сложным преступлениям, конструкция которых включает в себя два и более непосредственных объекта</w:t>
      </w:r>
      <w:r w:rsidR="007C0B9D">
        <w:rPr>
          <w:rFonts w:ascii="Times New Roman" w:hAnsi="Times New Roman" w:cs="Times New Roman"/>
          <w:sz w:val="28"/>
        </w:rPr>
        <w:t>.</w:t>
      </w:r>
    </w:p>
    <w:p w:rsidR="00616030" w:rsidRDefault="004865ED" w:rsidP="002F3272">
      <w:pPr>
        <w:suppressAutoHyphens/>
        <w:autoSpaceDE w:val="0"/>
        <w:autoSpaceDN w:val="0"/>
        <w:adjustRightInd w:val="0"/>
        <w:spacing w:after="0" w:line="360" w:lineRule="auto"/>
        <w:ind w:firstLine="709"/>
        <w:jc w:val="both"/>
        <w:rPr>
          <w:rFonts w:ascii="Times New Roman" w:hAnsi="Times New Roman" w:cs="Times New Roman"/>
          <w:sz w:val="28"/>
        </w:rPr>
      </w:pPr>
      <w:r>
        <w:rPr>
          <w:rFonts w:ascii="Times New Roman" w:hAnsi="Times New Roman" w:cs="Times New Roman"/>
          <w:sz w:val="28"/>
        </w:rPr>
        <w:t>Можно сделать вывод</w:t>
      </w:r>
      <w:r w:rsidR="00616030">
        <w:rPr>
          <w:rFonts w:ascii="Times New Roman" w:hAnsi="Times New Roman" w:cs="Times New Roman"/>
          <w:sz w:val="28"/>
        </w:rPr>
        <w:t xml:space="preserve">, что без классификации объектов преступления невозможно было бы разграничить категории преступлений в зависимости от их степени общественной опасности, а так же характера совершённого деяния. </w:t>
      </w:r>
    </w:p>
    <w:p w:rsidR="009106C4" w:rsidRDefault="009106C4" w:rsidP="002F3272">
      <w:pPr>
        <w:pStyle w:val="a3"/>
        <w:spacing w:after="0" w:line="360" w:lineRule="auto"/>
        <w:ind w:left="0" w:firstLine="709"/>
        <w:contextualSpacing w:val="0"/>
        <w:rPr>
          <w:rFonts w:ascii="Times New Roman" w:hAnsi="Times New Roman" w:cs="Times New Roman"/>
          <w:sz w:val="28"/>
        </w:rPr>
      </w:pPr>
    </w:p>
    <w:p w:rsidR="009106C4" w:rsidRDefault="009106C4" w:rsidP="002F3272">
      <w:pPr>
        <w:pStyle w:val="a3"/>
        <w:spacing w:after="0" w:line="360" w:lineRule="auto"/>
        <w:ind w:left="0" w:firstLine="709"/>
        <w:contextualSpacing w:val="0"/>
        <w:jc w:val="center"/>
        <w:rPr>
          <w:rFonts w:ascii="Times New Roman" w:hAnsi="Times New Roman" w:cs="Times New Roman"/>
          <w:b/>
          <w:sz w:val="28"/>
        </w:rPr>
      </w:pPr>
      <w:r>
        <w:rPr>
          <w:rFonts w:ascii="Times New Roman" w:hAnsi="Times New Roman" w:cs="Times New Roman"/>
          <w:b/>
          <w:sz w:val="28"/>
        </w:rPr>
        <w:t>2.2 Виды объектов преступления в зависимости от степени обобщения</w:t>
      </w:r>
    </w:p>
    <w:p w:rsidR="003F4EED" w:rsidRDefault="003F4EED" w:rsidP="002F3272">
      <w:pPr>
        <w:pStyle w:val="a3"/>
        <w:spacing w:after="0" w:line="360" w:lineRule="auto"/>
        <w:ind w:left="0" w:firstLine="709"/>
        <w:contextualSpacing w:val="0"/>
        <w:jc w:val="both"/>
        <w:rPr>
          <w:rFonts w:ascii="Times New Roman" w:hAnsi="Times New Roman" w:cs="Times New Roman"/>
          <w:sz w:val="28"/>
        </w:rPr>
      </w:pPr>
    </w:p>
    <w:p w:rsidR="003F4EED" w:rsidRDefault="002344E0" w:rsidP="002F3272">
      <w:pPr>
        <w:pStyle w:val="a3"/>
        <w:spacing w:after="0" w:line="360" w:lineRule="auto"/>
        <w:ind w:left="0" w:firstLine="709"/>
        <w:contextualSpacing w:val="0"/>
        <w:jc w:val="both"/>
        <w:rPr>
          <w:rFonts w:ascii="Times New Roman" w:hAnsi="Times New Roman" w:cs="Times New Roman"/>
          <w:sz w:val="28"/>
        </w:rPr>
      </w:pPr>
      <w:r w:rsidRPr="002344E0">
        <w:rPr>
          <w:rFonts w:ascii="Times New Roman" w:hAnsi="Times New Roman" w:cs="Times New Roman"/>
          <w:sz w:val="28"/>
        </w:rPr>
        <w:t xml:space="preserve">Известно, что в любом обществе социальная жизнь людей складывается из определенных и необходимых отношений, возникающих в процессе их профессиональной, общественной и бытовой деятельности. Сущность любого общественного отношения, если рассматривать его с позиции устойчивости относительно других систем общественной жизни, состоит в том, что два и более участников социальной жизни, движимых своими личными </w:t>
      </w:r>
      <w:r w:rsidRPr="002344E0">
        <w:rPr>
          <w:rFonts w:ascii="Times New Roman" w:hAnsi="Times New Roman" w:cs="Times New Roman"/>
          <w:sz w:val="28"/>
        </w:rPr>
        <w:lastRenderedPageBreak/>
        <w:t xml:space="preserve">потребностями и интересами, вступают друг с другом во взаимоотношения по поводу определенного объективно существующего либо предполагаемого материального либо нематериального блага (явления, процесса), способного удовлетворить их действительные или искаженно представляемые потребности и интересы. Указанная связь находит свое выражение во взаимодействии иных участников, которое решающим образом предопределяет возможность поведения каждого из них или, говоря иначе, предопределяет их реальные социальные возможности. Каждое общественное отношение оказывается тесно связанным с другими и в реальной действительности выступает как сложный комплекс взаимообусловленных социальных интересов многих людей. </w:t>
      </w:r>
      <w:r w:rsidR="00DA1BBE">
        <w:rPr>
          <w:rStyle w:val="a6"/>
          <w:rFonts w:ascii="Times New Roman" w:hAnsi="Times New Roman" w:cs="Times New Roman"/>
          <w:sz w:val="28"/>
        </w:rPr>
        <w:footnoteReference w:id="24"/>
      </w:r>
    </w:p>
    <w:p w:rsidR="009106C4" w:rsidRDefault="002344E0" w:rsidP="002F3272">
      <w:pPr>
        <w:pStyle w:val="a3"/>
        <w:spacing w:after="0" w:line="360" w:lineRule="auto"/>
        <w:ind w:left="0" w:firstLine="709"/>
        <w:contextualSpacing w:val="0"/>
        <w:jc w:val="both"/>
        <w:rPr>
          <w:rFonts w:ascii="Times New Roman" w:hAnsi="Times New Roman" w:cs="Times New Roman"/>
          <w:sz w:val="28"/>
        </w:rPr>
      </w:pPr>
      <w:r w:rsidRPr="002344E0">
        <w:rPr>
          <w:rFonts w:ascii="Times New Roman" w:hAnsi="Times New Roman" w:cs="Times New Roman"/>
          <w:sz w:val="28"/>
        </w:rPr>
        <w:t xml:space="preserve">Совокупность социальных интересов многих (если не всех) людей и является содержательным ядром всей общественной жизни человека, людей, государства. Именно поэтому всякое общественно опасное деяние, признаваемое уголовным законом преступлением, разрушая или повреждая конкретное общественное отношение (социальное бытие человека), подрывает в конечном счете всю совокупность общественных отношений (социальное бытие группы, народа, нации). </w:t>
      </w:r>
      <w:r w:rsidR="003F4EED">
        <w:rPr>
          <w:rFonts w:ascii="Times New Roman" w:hAnsi="Times New Roman" w:cs="Times New Roman"/>
          <w:sz w:val="28"/>
        </w:rPr>
        <w:t>Соответственно и объекты преступлений нужно разграничивать по определённым критериям.</w:t>
      </w:r>
      <w:r w:rsidR="00F44AEC">
        <w:rPr>
          <w:rStyle w:val="a6"/>
          <w:rFonts w:ascii="Times New Roman" w:hAnsi="Times New Roman" w:cs="Times New Roman"/>
          <w:sz w:val="28"/>
        </w:rPr>
        <w:footnoteReference w:id="25"/>
      </w:r>
    </w:p>
    <w:p w:rsidR="006D079D" w:rsidRPr="006D079D" w:rsidRDefault="006D079D" w:rsidP="002F3272">
      <w:pPr>
        <w:pStyle w:val="a3"/>
        <w:spacing w:after="0" w:line="360" w:lineRule="auto"/>
        <w:ind w:left="0" w:firstLine="709"/>
        <w:contextualSpacing w:val="0"/>
        <w:jc w:val="both"/>
        <w:rPr>
          <w:rFonts w:ascii="Times New Roman" w:hAnsi="Times New Roman" w:cs="Times New Roman"/>
          <w:sz w:val="28"/>
        </w:rPr>
      </w:pPr>
      <w:r w:rsidRPr="006D079D">
        <w:rPr>
          <w:rFonts w:ascii="Times New Roman" w:hAnsi="Times New Roman" w:cs="Times New Roman"/>
          <w:sz w:val="28"/>
        </w:rPr>
        <w:t>Такая классификация позволяет определить объекты уголовно-правовой охраны на</w:t>
      </w:r>
      <w:r>
        <w:rPr>
          <w:rFonts w:ascii="Times New Roman" w:hAnsi="Times New Roman" w:cs="Times New Roman"/>
          <w:sz w:val="28"/>
        </w:rPr>
        <w:t xml:space="preserve"> различных уровнях их обобщения</w:t>
      </w:r>
      <w:r w:rsidRPr="006D079D">
        <w:rPr>
          <w:rFonts w:ascii="Times New Roman" w:hAnsi="Times New Roman" w:cs="Times New Roman"/>
          <w:sz w:val="28"/>
        </w:rPr>
        <w:t>:</w:t>
      </w:r>
    </w:p>
    <w:p w:rsid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 xml:space="preserve">Общий объект преступления – это установленная законодателем система всех общественных отношений, охраняемых уголовным законом от преступных посягательств, помещенных в УК РФ, которым преступлением причиняется или может быть причинен ущерб. Содержание понятия общего объекта будет абстрактнее, беднее по сравнению с понятиями других видов объектов </w:t>
      </w:r>
      <w:r w:rsidRPr="006D079D">
        <w:rPr>
          <w:rFonts w:ascii="Times New Roman" w:hAnsi="Times New Roman" w:cs="Times New Roman"/>
          <w:sz w:val="28"/>
        </w:rPr>
        <w:lastRenderedPageBreak/>
        <w:t xml:space="preserve">преступления, потому что понятие общего объекта находится на самом высоком уровне обобщения и абстрагирования. </w:t>
      </w:r>
    </w:p>
    <w:p w:rsidR="00E538B4" w:rsidRDefault="00E538B4" w:rsidP="002F3272">
      <w:pPr>
        <w:spacing w:after="0" w:line="360" w:lineRule="auto"/>
        <w:ind w:firstLine="709"/>
        <w:jc w:val="both"/>
        <w:rPr>
          <w:rFonts w:ascii="Times New Roman" w:hAnsi="Times New Roman" w:cs="Times New Roman"/>
          <w:sz w:val="28"/>
        </w:rPr>
      </w:pPr>
      <w:r w:rsidRPr="00E538B4">
        <w:rPr>
          <w:rFonts w:ascii="Times New Roman" w:hAnsi="Times New Roman" w:cs="Times New Roman"/>
          <w:sz w:val="28"/>
        </w:rPr>
        <w:t>Общий объект представляет собой систему, образуемую объектами всех без исключения общественно опасных посягательств, предусмотренных уголовным законом, его содержанием являются все социальные блага, которые в конкретный исторический период и в конкретном обществе признаются наиболее значимыми. Значение общего объекта в том, что он позволяет установить, какие отношения в обществе охраняются методом уголовного права и посягательство на какие из них способно повлечь уголовную ответственность. Проще говоря, он позволяет очертить сферу действия уголовного закона.</w:t>
      </w:r>
    </w:p>
    <w:p w:rsid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Тем не менее, нельзя утверждать, что данная категория является абстрактной и не отражает социальных реалий. Служебная функция общего объекта охватывает два относительно самостоятельных момента. Первый заключается в том, что все отношения, выступающие родовыми, видовыми и непосредственными объектами, объединяются в единую систему, в которой они находятся в диалек</w:t>
      </w:r>
      <w:r w:rsidRPr="00F44AEC">
        <w:rPr>
          <w:rFonts w:ascii="Times New Roman" w:hAnsi="Times New Roman" w:cs="Times New Roman"/>
          <w:sz w:val="28"/>
        </w:rPr>
        <w:t>т</w:t>
      </w:r>
      <w:r w:rsidRPr="006D079D">
        <w:rPr>
          <w:rFonts w:ascii="Times New Roman" w:hAnsi="Times New Roman" w:cs="Times New Roman"/>
          <w:sz w:val="28"/>
        </w:rPr>
        <w:t>ической взаимосвязи и взаимозависимости между собой; второй состоит в том, что главным свойством общественных отношений является их принадлежность к числу важнейших на данном эта</w:t>
      </w:r>
      <w:r w:rsidR="00DA1BBE">
        <w:rPr>
          <w:rFonts w:ascii="Times New Roman" w:hAnsi="Times New Roman" w:cs="Times New Roman"/>
          <w:sz w:val="28"/>
        </w:rPr>
        <w:t>пе развития общества</w:t>
      </w:r>
      <w:r w:rsidRPr="006D079D">
        <w:rPr>
          <w:rFonts w:ascii="Times New Roman" w:hAnsi="Times New Roman" w:cs="Times New Roman"/>
          <w:sz w:val="28"/>
        </w:rPr>
        <w:t xml:space="preserve">. </w:t>
      </w:r>
      <w:r w:rsidR="0015263A">
        <w:rPr>
          <w:rStyle w:val="a6"/>
          <w:rFonts w:ascii="Times New Roman" w:hAnsi="Times New Roman" w:cs="Times New Roman"/>
          <w:sz w:val="28"/>
        </w:rPr>
        <w:footnoteReference w:id="26"/>
      </w:r>
    </w:p>
    <w:p w:rsid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Интегрированный объект (который, если можно так сказать</w:t>
      </w:r>
      <w:r w:rsidR="00DA1BBE">
        <w:rPr>
          <w:rFonts w:ascii="Times New Roman" w:hAnsi="Times New Roman" w:cs="Times New Roman"/>
          <w:sz w:val="28"/>
        </w:rPr>
        <w:t>, получил законодательное признание</w:t>
      </w:r>
      <w:r w:rsidRPr="006D079D">
        <w:rPr>
          <w:rFonts w:ascii="Times New Roman" w:hAnsi="Times New Roman" w:cs="Times New Roman"/>
          <w:sz w:val="28"/>
        </w:rPr>
        <w:t xml:space="preserve"> в связи с принятием УК РФ 1996 г.) представляет собой систему близких (но не всегда однородных) и взаимосвязанных общественных отношений, которым причиняется или может быть причинен вред преступлением. Этот объект отражается в разделах УК РФ. </w:t>
      </w:r>
    </w:p>
    <w:p w:rsid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 xml:space="preserve">Интегрировать – значит объединить в одну систему отдельные, даже неоднородные, но взаимосвязанные элементы системы. Интеграция в переводе с латинского означает «полный», «цельный», т.е. объединение в целое, в </w:t>
      </w:r>
      <w:r w:rsidRPr="006D079D">
        <w:rPr>
          <w:rFonts w:ascii="Times New Roman" w:hAnsi="Times New Roman" w:cs="Times New Roman"/>
          <w:sz w:val="28"/>
        </w:rPr>
        <w:lastRenderedPageBreak/>
        <w:t xml:space="preserve">единство каких-либо элементов. В теории систем интеграция означает состояние взаимосвязи отдельных компонентов системы. </w:t>
      </w:r>
      <w:r w:rsidR="0097727F">
        <w:rPr>
          <w:rStyle w:val="a6"/>
          <w:rFonts w:ascii="Times New Roman" w:hAnsi="Times New Roman" w:cs="Times New Roman"/>
          <w:sz w:val="28"/>
        </w:rPr>
        <w:footnoteReference w:id="27"/>
      </w:r>
    </w:p>
    <w:p w:rsidR="007F2666"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 xml:space="preserve">Само название «интегрированный объект» указывает на возможное объединение взаимосвязанных, даже неоднородных элементов в единую систему. </w:t>
      </w:r>
    </w:p>
    <w:p w:rsid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 xml:space="preserve">Родовой объект – это совокупность однородных и взаимосвязанных между собой общественных отношений, взятых под охрану специально предусмотренной группой норм уголовного закона, помещенных в главе УК РФ. </w:t>
      </w:r>
    </w:p>
    <w:p w:rsidR="00E538B4" w:rsidRDefault="00E538B4" w:rsidP="002F3272">
      <w:pPr>
        <w:spacing w:after="0" w:line="360" w:lineRule="auto"/>
        <w:ind w:firstLine="709"/>
        <w:jc w:val="both"/>
        <w:rPr>
          <w:rFonts w:ascii="Times New Roman" w:hAnsi="Times New Roman" w:cs="Times New Roman"/>
          <w:sz w:val="28"/>
        </w:rPr>
      </w:pPr>
      <w:r w:rsidRPr="00E538B4">
        <w:rPr>
          <w:rFonts w:ascii="Times New Roman" w:hAnsi="Times New Roman" w:cs="Times New Roman"/>
          <w:sz w:val="28"/>
        </w:rPr>
        <w:t xml:space="preserve">Родовой объект является характерным не для всех, а для определённой группы преступлений, это некая обособленная подсистема наиболее значимых социальных интересов. В российском уголовном законодательстве родовым объектом определяется система Особенной части УК. </w:t>
      </w:r>
    </w:p>
    <w:p w:rsidR="00E538B4" w:rsidRDefault="00E538B4" w:rsidP="002F3272">
      <w:pPr>
        <w:spacing w:after="0" w:line="360" w:lineRule="auto"/>
        <w:ind w:firstLine="709"/>
        <w:jc w:val="both"/>
        <w:rPr>
          <w:rFonts w:ascii="Times New Roman" w:hAnsi="Times New Roman" w:cs="Times New Roman"/>
          <w:sz w:val="28"/>
        </w:rPr>
      </w:pPr>
      <w:r w:rsidRPr="00E538B4">
        <w:rPr>
          <w:rFonts w:ascii="Times New Roman" w:hAnsi="Times New Roman" w:cs="Times New Roman"/>
          <w:sz w:val="28"/>
        </w:rPr>
        <w:t>Родовыми объектами являются, например, личность, собственность, интересы правосудия и т.д. Именно родовой объект может выступать критерием разграничения сходных преступлений при их квалификации. Родовой объект - это личные, общественные или государственные интересы, охраняемые отдельным разделом УК. Последовательность расположения родовых объектов позволяет судить о приоритетах в уголовно-правовой охране на данном этапе развития общества и о характере общественной опасности преступления.</w:t>
      </w:r>
    </w:p>
    <w:p w:rsidR="003F4EED" w:rsidRPr="006D079D" w:rsidRDefault="003F4EED" w:rsidP="002F3272">
      <w:pPr>
        <w:spacing w:after="0" w:line="360" w:lineRule="auto"/>
        <w:ind w:firstLine="709"/>
        <w:jc w:val="both"/>
        <w:rPr>
          <w:rFonts w:ascii="Times New Roman" w:hAnsi="Times New Roman" w:cs="Times New Roman"/>
          <w:sz w:val="28"/>
        </w:rPr>
      </w:pPr>
      <w:r w:rsidRPr="006D079D">
        <w:rPr>
          <w:rFonts w:ascii="Times New Roman" w:hAnsi="Times New Roman" w:cs="Times New Roman"/>
          <w:sz w:val="28"/>
        </w:rPr>
        <w:t xml:space="preserve">Видовой объект – совокупность максимально сходных общественных отношений, взятых под охрану отдельной группой уголовно- правовых норм в рамках одной и той же главы УК РФ. Видовой объект не предусмотрен структурой УК, он положен в основу научной систематизации преступлений внутри отдельной главы Особенной части УК РФ. Так, преступления, предусмотренные гл. 16 УК РФ, можно подразделить на две группы: </w:t>
      </w:r>
    </w:p>
    <w:p w:rsidR="003F4EED" w:rsidRPr="006D079D" w:rsidRDefault="003F4EED" w:rsidP="002F3272">
      <w:pPr>
        <w:pStyle w:val="a3"/>
        <w:spacing w:after="0" w:line="360" w:lineRule="auto"/>
        <w:ind w:left="0" w:firstLine="709"/>
        <w:contextualSpacing w:val="0"/>
        <w:jc w:val="both"/>
        <w:rPr>
          <w:rFonts w:ascii="Times New Roman" w:hAnsi="Times New Roman" w:cs="Times New Roman"/>
          <w:sz w:val="28"/>
        </w:rPr>
      </w:pPr>
      <w:r w:rsidRPr="006D079D">
        <w:rPr>
          <w:rFonts w:ascii="Times New Roman" w:hAnsi="Times New Roman" w:cs="Times New Roman"/>
          <w:sz w:val="28"/>
        </w:rPr>
        <w:lastRenderedPageBreak/>
        <w:t xml:space="preserve">1) посягающие на жизнь человека; </w:t>
      </w:r>
    </w:p>
    <w:p w:rsidR="003F4EED" w:rsidRDefault="003F4EED" w:rsidP="002F3272">
      <w:pPr>
        <w:pStyle w:val="a3"/>
        <w:spacing w:after="0" w:line="360" w:lineRule="auto"/>
        <w:ind w:left="0" w:firstLine="709"/>
        <w:contextualSpacing w:val="0"/>
        <w:jc w:val="both"/>
        <w:rPr>
          <w:rFonts w:ascii="Times New Roman" w:hAnsi="Times New Roman" w:cs="Times New Roman"/>
          <w:sz w:val="28"/>
        </w:rPr>
      </w:pPr>
      <w:r w:rsidRPr="006D079D">
        <w:rPr>
          <w:rFonts w:ascii="Times New Roman" w:hAnsi="Times New Roman" w:cs="Times New Roman"/>
          <w:sz w:val="28"/>
        </w:rPr>
        <w:t xml:space="preserve">2) посягающие на здоровье человека. </w:t>
      </w:r>
    </w:p>
    <w:p w:rsidR="00E538B4" w:rsidRDefault="00E538B4" w:rsidP="002F3272">
      <w:pPr>
        <w:pStyle w:val="a3"/>
        <w:spacing w:after="0" w:line="360" w:lineRule="auto"/>
        <w:ind w:left="0" w:firstLine="709"/>
        <w:contextualSpacing w:val="0"/>
        <w:jc w:val="both"/>
        <w:rPr>
          <w:rFonts w:ascii="Times New Roman" w:hAnsi="Times New Roman" w:cs="Times New Roman"/>
          <w:sz w:val="28"/>
        </w:rPr>
      </w:pPr>
      <w:r w:rsidRPr="00E538B4">
        <w:rPr>
          <w:rFonts w:ascii="Times New Roman" w:hAnsi="Times New Roman" w:cs="Times New Roman"/>
          <w:sz w:val="28"/>
        </w:rPr>
        <w:t>Этот термин может иметь два значения. Во-первых, видовым может назы</w:t>
      </w:r>
      <w:r w:rsidR="00053FA1">
        <w:rPr>
          <w:rFonts w:ascii="Times New Roman" w:hAnsi="Times New Roman" w:cs="Times New Roman"/>
          <w:sz w:val="28"/>
        </w:rPr>
        <w:t>ваться непосредственный объект, а в</w:t>
      </w:r>
      <w:r w:rsidRPr="00E538B4">
        <w:rPr>
          <w:rFonts w:ascii="Times New Roman" w:hAnsi="Times New Roman" w:cs="Times New Roman"/>
          <w:sz w:val="28"/>
        </w:rPr>
        <w:t xml:space="preserve">о-вторых, видовым объектом может признаваться часть однородных ценностей, входящих в состав более общего родового объекта. </w:t>
      </w:r>
      <w:r w:rsidR="002D3545">
        <w:rPr>
          <w:rStyle w:val="a6"/>
          <w:rFonts w:ascii="Times New Roman" w:hAnsi="Times New Roman" w:cs="Times New Roman"/>
          <w:sz w:val="28"/>
        </w:rPr>
        <w:footnoteReference w:id="28"/>
      </w:r>
    </w:p>
    <w:p w:rsidR="00E538B4" w:rsidRPr="006D079D" w:rsidRDefault="00E538B4" w:rsidP="002F3272">
      <w:pPr>
        <w:pStyle w:val="a3"/>
        <w:spacing w:after="0" w:line="360" w:lineRule="auto"/>
        <w:ind w:left="0" w:firstLine="709"/>
        <w:contextualSpacing w:val="0"/>
        <w:jc w:val="both"/>
        <w:rPr>
          <w:rFonts w:ascii="Times New Roman" w:hAnsi="Times New Roman" w:cs="Times New Roman"/>
          <w:sz w:val="28"/>
        </w:rPr>
      </w:pPr>
      <w:r w:rsidRPr="00E538B4">
        <w:rPr>
          <w:rFonts w:ascii="Times New Roman" w:hAnsi="Times New Roman" w:cs="Times New Roman"/>
          <w:sz w:val="28"/>
        </w:rPr>
        <w:t>Видовой объект может совпадать с родовым объектом. Если родовым объектом является личность, то видовыми объектами можно считать её жизнь и здоровье, честь и достоинство и т.д. Видовым объектам в последнем понимании соответствуют главы Особенной части Уголовного кодекса РФ. Так например, в нормах уголовного права отводится важная роль в регулировании отношений в сфере экологии посредством установления и угрозы применения жестких санкций, влияющих на легкомысленное отношение людей к природе. Особое значение имеет жизнь и здоровье, как видовой объект преступления.</w:t>
      </w:r>
    </w:p>
    <w:p w:rsidR="003F4EED" w:rsidRDefault="003F4EED" w:rsidP="002F3272">
      <w:pPr>
        <w:pStyle w:val="a3"/>
        <w:spacing w:after="0" w:line="360" w:lineRule="auto"/>
        <w:ind w:left="0" w:firstLine="709"/>
        <w:contextualSpacing w:val="0"/>
        <w:jc w:val="both"/>
        <w:rPr>
          <w:rFonts w:ascii="Times New Roman" w:hAnsi="Times New Roman" w:cs="Times New Roman"/>
          <w:sz w:val="28"/>
        </w:rPr>
      </w:pPr>
      <w:r w:rsidRPr="006D079D">
        <w:rPr>
          <w:rFonts w:ascii="Times New Roman" w:hAnsi="Times New Roman" w:cs="Times New Roman"/>
          <w:sz w:val="28"/>
        </w:rPr>
        <w:t xml:space="preserve">Непосредственным объектом признаются общественные отношения, охраняемые уголовным законом, отраженные в статьях Особенной части УК РФ. </w:t>
      </w:r>
    </w:p>
    <w:p w:rsidR="00E538B4" w:rsidRDefault="00E538B4"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Непосредственный объект - это объект конкретного деяния, запрещённого уголовным законом, конкретный интерес или благо, которому посягательством причиняется ущерб. Непосредственным объектом убийства является жизнь, непосредственным объектом кражи - собственность и т.д. Непосредственный объект может быть прямо указан в уголовном законодательстве или устанавливаться путём толкования на основе анализа объективных и субъективных признаков деяния: характеристик потерпевшего, предмета посягательства, характера деяния и преступных последствий и т. д. </w:t>
      </w:r>
    </w:p>
    <w:p w:rsidR="00E538B4" w:rsidRDefault="00E538B4"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 xml:space="preserve">Непосредственный объект может быть индивидуальным для одного преступления либо одинаковым для нескольких, охраняться одной или несколькими нормами. Непосредственный объект является признаком каждого </w:t>
      </w:r>
      <w:r>
        <w:rPr>
          <w:rFonts w:ascii="Times New Roman CYR" w:hAnsi="Times New Roman CYR" w:cs="Times New Roman CYR"/>
          <w:sz w:val="28"/>
          <w:szCs w:val="28"/>
        </w:rPr>
        <w:lastRenderedPageBreak/>
        <w:t>конкретного состава преступления, и именно на него осуществляется преступное посягательство. Непосредственный объект является частью видового, родового и общего объекта. Иными словами, соотношение этих объектов схематически может быть представлено в виде логических кругов, где понятию непосредственного объекта соответствует внутренний круг, а общего - внешний.</w:t>
      </w:r>
      <w:r w:rsidR="00593C0D">
        <w:rPr>
          <w:rStyle w:val="a6"/>
          <w:rFonts w:ascii="Times New Roman CYR" w:hAnsi="Times New Roman CYR" w:cs="Times New Roman CYR"/>
          <w:sz w:val="28"/>
          <w:szCs w:val="28"/>
        </w:rPr>
        <w:footnoteReference w:id="29"/>
      </w:r>
    </w:p>
    <w:p w:rsidR="00D70159" w:rsidRPr="00D70159" w:rsidRDefault="00D70159" w:rsidP="002F3272">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 судебной практики хотелось бы привести такой пример</w:t>
      </w:r>
      <w:r w:rsidRPr="00D70159">
        <w:rPr>
          <w:rFonts w:ascii="Times New Roman CYR" w:hAnsi="Times New Roman CYR" w:cs="Times New Roman CYR"/>
          <w:sz w:val="28"/>
          <w:szCs w:val="28"/>
        </w:rPr>
        <w:t>:</w:t>
      </w:r>
    </w:p>
    <w:p w:rsidR="00D70159" w:rsidRPr="00D70159" w:rsidRDefault="00D70159" w:rsidP="00D70159">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D70159">
        <w:rPr>
          <w:rFonts w:ascii="Times New Roman CYR" w:hAnsi="Times New Roman CYR" w:cs="Times New Roman CYR"/>
          <w:sz w:val="28"/>
          <w:szCs w:val="28"/>
        </w:rPr>
        <w:t>“</w:t>
      </w:r>
      <w:r w:rsidRPr="00D70159">
        <w:rPr>
          <w:rFonts w:ascii="Times New Roman CYR" w:hAnsi="Times New Roman CYR" w:cs="Times New Roman CYR"/>
          <w:sz w:val="28"/>
          <w:szCs w:val="28"/>
        </w:rPr>
        <w:softHyphen/>
        <w:t>Объектом преступлений, связанных с незаконным оборотом наркотиков и психотропных веществ, является здоровье населения, поэтому преступными являются только деяния, связанные с немедицинским потреблением их людьми. В силу этого обстоятельства не являются преступными нарушения установленных правил оборота наркотических и психотропных препаратов, совершенные в целях введения их животным.</w:t>
      </w:r>
    </w:p>
    <w:p w:rsidR="00D70159" w:rsidRPr="00D70159" w:rsidRDefault="00D70159" w:rsidP="00D70159">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D70159">
        <w:rPr>
          <w:rFonts w:ascii="Times New Roman CYR" w:hAnsi="Times New Roman CYR" w:cs="Times New Roman CYR"/>
          <w:sz w:val="28"/>
          <w:szCs w:val="28"/>
        </w:rPr>
        <w:t xml:space="preserve">Из материалов уголовного дела, в том числе из показаний как самого Булгакова о том, что психотропное вещество - кетамин - ему передал его коллега врач-анестезиолог Исаев для проведения анестезии собаке, протоколов явки Булгакова и Исаева с повинной, так и из показаний свидетелей С., М., П., К., усматривается, что Булгаков непосредственно повез шприц, в котором находилось психотропное вещество - кетамин, для того, чтобы быть уверенным, что лекарство будет использовано для проведения анестезии собаке.” </w:t>
      </w:r>
      <w:r>
        <w:rPr>
          <w:rStyle w:val="a6"/>
          <w:rFonts w:ascii="Times New Roman CYR" w:hAnsi="Times New Roman CYR" w:cs="Times New Roman CYR"/>
          <w:sz w:val="28"/>
          <w:szCs w:val="28"/>
        </w:rPr>
        <w:footnoteReference w:id="30"/>
      </w:r>
    </w:p>
    <w:p w:rsidR="00D70159" w:rsidRPr="00D70159" w:rsidRDefault="00D70159" w:rsidP="00D70159">
      <w:pPr>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D70159">
        <w:rPr>
          <w:rFonts w:ascii="Times New Roman CYR" w:hAnsi="Times New Roman CYR" w:cs="Times New Roman CYR"/>
          <w:sz w:val="28"/>
          <w:szCs w:val="28"/>
        </w:rPr>
        <w:t>Следовательно, в данном конкретном случае действия Булгакова были хотя и связаны с нарушением установленных правил оборота психотропных препаратов, однако совершены в целях введения этих препаратов животным, что исключает уголовную ответственность за данное деяние ввиду отсутствия состава преступления.</w:t>
      </w:r>
    </w:p>
    <w:p w:rsidR="00E538B4" w:rsidRDefault="00E538B4" w:rsidP="002F3272">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Использование такой классификации объектов преступления не противоречит принципам  уголовного права, закону, уголовно-правовой теории. Но она пока  не находит в уголовном праве широкого применения.</w:t>
      </w:r>
    </w:p>
    <w:p w:rsidR="000112E2" w:rsidRPr="00012E8E" w:rsidRDefault="00E538B4" w:rsidP="002F3272">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Итак, по классификации объектов пре</w:t>
      </w:r>
      <w:r>
        <w:rPr>
          <w:rFonts w:ascii="Times New Roman" w:hAnsi="Times New Roman" w:cs="Times New Roman"/>
          <w:color w:val="000000"/>
          <w:sz w:val="28"/>
          <w:szCs w:val="28"/>
        </w:rPr>
        <w:softHyphen/>
        <w:t xml:space="preserve">ступления в зависимости от степени обобщения весь УК РФ соответствует общему объекту; разделы, главы и подглавы — родовому объекту; отдельные уголовно-правовые нормы или группы норм — непосредственному объекту. </w:t>
      </w:r>
      <w:r w:rsidRPr="00E538B4">
        <w:rPr>
          <w:rFonts w:ascii="Times New Roman" w:hAnsi="Times New Roman" w:cs="Times New Roman"/>
          <w:sz w:val="28"/>
        </w:rPr>
        <w:t>Именно класс</w:t>
      </w:r>
      <w:r>
        <w:rPr>
          <w:rFonts w:ascii="Times New Roman" w:hAnsi="Times New Roman" w:cs="Times New Roman"/>
          <w:sz w:val="28"/>
        </w:rPr>
        <w:t>ификация объекта преступления в зависимости от степени обобщения</w:t>
      </w:r>
      <w:r w:rsidRPr="00E538B4">
        <w:rPr>
          <w:rFonts w:ascii="Times New Roman" w:hAnsi="Times New Roman" w:cs="Times New Roman"/>
          <w:sz w:val="28"/>
        </w:rPr>
        <w:t xml:space="preserve"> позволяет законодателю определить структуру Особенной части УК РФ, способствует точной квалификации содеянного.</w:t>
      </w:r>
      <w:r>
        <w:rPr>
          <w:rFonts w:ascii="Times New Roman" w:hAnsi="Times New Roman" w:cs="Times New Roman"/>
          <w:sz w:val="28"/>
        </w:rPr>
        <w:t xml:space="preserve">Но данная </w:t>
      </w:r>
      <w:r>
        <w:rPr>
          <w:rFonts w:ascii="Times New Roman" w:hAnsi="Times New Roman" w:cs="Times New Roman"/>
          <w:color w:val="000000"/>
          <w:sz w:val="28"/>
          <w:szCs w:val="28"/>
        </w:rPr>
        <w:t>классификация может быть преобразована в четырехзвенную за счет введения в нее видового объекта. Тогда она приобретает следующий вид: общий объект, родовой объект, видо</w:t>
      </w:r>
      <w:r>
        <w:rPr>
          <w:rFonts w:ascii="Times New Roman" w:hAnsi="Times New Roman" w:cs="Times New Roman"/>
          <w:color w:val="000000"/>
          <w:sz w:val="28"/>
          <w:szCs w:val="28"/>
        </w:rPr>
        <w:softHyphen/>
        <w:t xml:space="preserve">вой объект, непосредственный объект.  При этом видовой объект   оказывается частью объекта родового. </w:t>
      </w:r>
    </w:p>
    <w:p w:rsidR="000112E2" w:rsidRPr="00012E8E" w:rsidRDefault="000112E2" w:rsidP="002F3272">
      <w:pPr>
        <w:spacing w:after="0" w:line="360" w:lineRule="auto"/>
        <w:ind w:firstLine="709"/>
        <w:jc w:val="both"/>
        <w:rPr>
          <w:rFonts w:ascii="Times New Roman" w:hAnsi="Times New Roman" w:cs="Times New Roman"/>
          <w:sz w:val="28"/>
        </w:rPr>
      </w:pPr>
    </w:p>
    <w:p w:rsidR="000112E2" w:rsidRDefault="000112E2" w:rsidP="002F3272">
      <w:pPr>
        <w:pStyle w:val="a3"/>
        <w:spacing w:after="0" w:line="360" w:lineRule="auto"/>
        <w:ind w:left="0" w:firstLine="709"/>
        <w:contextualSpacing w:val="0"/>
        <w:jc w:val="center"/>
        <w:rPr>
          <w:rFonts w:ascii="Times New Roman" w:hAnsi="Times New Roman" w:cs="Times New Roman"/>
          <w:b/>
          <w:sz w:val="28"/>
        </w:rPr>
      </w:pPr>
      <w:r>
        <w:rPr>
          <w:rFonts w:ascii="Times New Roman" w:hAnsi="Times New Roman" w:cs="Times New Roman"/>
          <w:b/>
          <w:sz w:val="28"/>
        </w:rPr>
        <w:t>2.3 Виды объектов преступления в зависимости от направленности</w:t>
      </w:r>
    </w:p>
    <w:p w:rsidR="000112E2" w:rsidRDefault="000112E2" w:rsidP="002F3272">
      <w:pPr>
        <w:pStyle w:val="a3"/>
        <w:spacing w:after="0" w:line="360" w:lineRule="auto"/>
        <w:ind w:left="0" w:firstLine="709"/>
        <w:contextualSpacing w:val="0"/>
        <w:jc w:val="both"/>
        <w:rPr>
          <w:rFonts w:ascii="Times New Roman" w:hAnsi="Times New Roman" w:cs="Times New Roman"/>
          <w:sz w:val="28"/>
        </w:rPr>
      </w:pPr>
    </w:p>
    <w:p w:rsidR="000112E2"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Поскольку в действительн</w:t>
      </w:r>
      <w:r>
        <w:rPr>
          <w:rFonts w:ascii="Times New Roman" w:hAnsi="Times New Roman" w:cs="Times New Roman"/>
          <w:sz w:val="28"/>
        </w:rPr>
        <w:t>ости человек, со</w:t>
      </w:r>
      <w:r w:rsidRPr="000112E2">
        <w:rPr>
          <w:rFonts w:ascii="Times New Roman" w:hAnsi="Times New Roman" w:cs="Times New Roman"/>
          <w:sz w:val="28"/>
        </w:rPr>
        <w:t>вершая преступление, предусмотренное одной статьей УК</w:t>
      </w:r>
      <w:r w:rsidR="007F2666">
        <w:rPr>
          <w:rFonts w:ascii="Times New Roman" w:hAnsi="Times New Roman" w:cs="Times New Roman"/>
          <w:sz w:val="28"/>
        </w:rPr>
        <w:t xml:space="preserve"> РФ</w:t>
      </w:r>
      <w:r w:rsidRPr="000112E2">
        <w:rPr>
          <w:rFonts w:ascii="Times New Roman" w:hAnsi="Times New Roman" w:cs="Times New Roman"/>
          <w:sz w:val="28"/>
        </w:rPr>
        <w:t>, пос</w:t>
      </w:r>
      <w:r>
        <w:rPr>
          <w:rFonts w:ascii="Times New Roman" w:hAnsi="Times New Roman" w:cs="Times New Roman"/>
          <w:sz w:val="28"/>
        </w:rPr>
        <w:t>ягает сразу на несколько объек</w:t>
      </w:r>
      <w:r w:rsidRPr="000112E2">
        <w:rPr>
          <w:rFonts w:ascii="Times New Roman" w:hAnsi="Times New Roman" w:cs="Times New Roman"/>
          <w:sz w:val="28"/>
        </w:rPr>
        <w:t>тов охраны, в науке уголовного права существуеттрадицио</w:t>
      </w:r>
      <w:r>
        <w:rPr>
          <w:rFonts w:ascii="Times New Roman" w:hAnsi="Times New Roman" w:cs="Times New Roman"/>
          <w:sz w:val="28"/>
        </w:rPr>
        <w:t>нная классификация объекта пре</w:t>
      </w:r>
      <w:r w:rsidRPr="000112E2">
        <w:rPr>
          <w:rFonts w:ascii="Times New Roman" w:hAnsi="Times New Roman" w:cs="Times New Roman"/>
          <w:sz w:val="28"/>
        </w:rPr>
        <w:t>сту</w:t>
      </w:r>
      <w:r>
        <w:rPr>
          <w:rFonts w:ascii="Times New Roman" w:hAnsi="Times New Roman" w:cs="Times New Roman"/>
          <w:sz w:val="28"/>
        </w:rPr>
        <w:t>пления в зависимости от направленности на основной, допол</w:t>
      </w:r>
      <w:r w:rsidRPr="000112E2">
        <w:rPr>
          <w:rFonts w:ascii="Times New Roman" w:hAnsi="Times New Roman" w:cs="Times New Roman"/>
          <w:sz w:val="28"/>
        </w:rPr>
        <w:t xml:space="preserve">нительный и факультативный. </w:t>
      </w:r>
    </w:p>
    <w:p w:rsidR="000112E2"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Классифи</w:t>
      </w:r>
      <w:r>
        <w:rPr>
          <w:rFonts w:ascii="Times New Roman" w:hAnsi="Times New Roman" w:cs="Times New Roman"/>
          <w:sz w:val="28"/>
        </w:rPr>
        <w:t xml:space="preserve">кация объектов преступления в зависимости от направленности </w:t>
      </w:r>
      <w:r w:rsidRPr="000112E2">
        <w:rPr>
          <w:rFonts w:ascii="Times New Roman" w:hAnsi="Times New Roman" w:cs="Times New Roman"/>
          <w:sz w:val="28"/>
        </w:rPr>
        <w:t>традиционно проводится на уровне непо</w:t>
      </w:r>
      <w:r>
        <w:rPr>
          <w:rFonts w:ascii="Times New Roman" w:hAnsi="Times New Roman" w:cs="Times New Roman"/>
          <w:sz w:val="28"/>
        </w:rPr>
        <w:t>средственного объекта с выделе</w:t>
      </w:r>
      <w:r w:rsidRPr="000112E2">
        <w:rPr>
          <w:rFonts w:ascii="Times New Roman" w:hAnsi="Times New Roman" w:cs="Times New Roman"/>
          <w:sz w:val="28"/>
        </w:rPr>
        <w:t>нием трех</w:t>
      </w:r>
      <w:r>
        <w:rPr>
          <w:rFonts w:ascii="Times New Roman" w:hAnsi="Times New Roman" w:cs="Times New Roman"/>
          <w:sz w:val="28"/>
        </w:rPr>
        <w:t xml:space="preserve"> видов объектов (основной непо</w:t>
      </w:r>
      <w:r w:rsidRPr="000112E2">
        <w:rPr>
          <w:rFonts w:ascii="Times New Roman" w:hAnsi="Times New Roman" w:cs="Times New Roman"/>
          <w:sz w:val="28"/>
        </w:rPr>
        <w:t>средственный, дополнитель</w:t>
      </w:r>
      <w:r>
        <w:rPr>
          <w:rFonts w:ascii="Times New Roman" w:hAnsi="Times New Roman" w:cs="Times New Roman"/>
          <w:sz w:val="28"/>
        </w:rPr>
        <w:t>ный непосред</w:t>
      </w:r>
      <w:r w:rsidRPr="000112E2">
        <w:rPr>
          <w:rFonts w:ascii="Times New Roman" w:hAnsi="Times New Roman" w:cs="Times New Roman"/>
          <w:sz w:val="28"/>
        </w:rPr>
        <w:t xml:space="preserve">ственный </w:t>
      </w:r>
      <w:r>
        <w:rPr>
          <w:rFonts w:ascii="Times New Roman" w:hAnsi="Times New Roman" w:cs="Times New Roman"/>
          <w:sz w:val="28"/>
        </w:rPr>
        <w:t>и факультативный непосредствен</w:t>
      </w:r>
      <w:r w:rsidRPr="000112E2">
        <w:rPr>
          <w:rFonts w:ascii="Times New Roman" w:hAnsi="Times New Roman" w:cs="Times New Roman"/>
          <w:sz w:val="28"/>
        </w:rPr>
        <w:t>ный объекты</w:t>
      </w:r>
      <w:r>
        <w:rPr>
          <w:rFonts w:ascii="Times New Roman" w:hAnsi="Times New Roman" w:cs="Times New Roman"/>
          <w:sz w:val="28"/>
        </w:rPr>
        <w:t>). Именно она позволяет опреде</w:t>
      </w:r>
      <w:r w:rsidRPr="000112E2">
        <w:rPr>
          <w:rFonts w:ascii="Times New Roman" w:hAnsi="Times New Roman" w:cs="Times New Roman"/>
          <w:sz w:val="28"/>
        </w:rPr>
        <w:t xml:space="preserve">лить </w:t>
      </w:r>
      <w:r w:rsidR="00DD0372">
        <w:rPr>
          <w:rFonts w:ascii="Times New Roman" w:hAnsi="Times New Roman" w:cs="Times New Roman"/>
          <w:sz w:val="28"/>
        </w:rPr>
        <w:t>место соответствующей уголовно-</w:t>
      </w:r>
      <w:r w:rsidRPr="000112E2">
        <w:rPr>
          <w:rFonts w:ascii="Times New Roman" w:hAnsi="Times New Roman" w:cs="Times New Roman"/>
          <w:sz w:val="28"/>
        </w:rPr>
        <w:t>правовой нор</w:t>
      </w:r>
      <w:r>
        <w:rPr>
          <w:rFonts w:ascii="Times New Roman" w:hAnsi="Times New Roman" w:cs="Times New Roman"/>
          <w:sz w:val="28"/>
        </w:rPr>
        <w:t>мы в системе уголовного законо</w:t>
      </w:r>
      <w:r w:rsidRPr="000112E2">
        <w:rPr>
          <w:rFonts w:ascii="Times New Roman" w:hAnsi="Times New Roman" w:cs="Times New Roman"/>
          <w:sz w:val="28"/>
        </w:rPr>
        <w:t>дательства и отграничить единичное много- объектное преступление от совокупно</w:t>
      </w:r>
      <w:r>
        <w:rPr>
          <w:rFonts w:ascii="Times New Roman" w:hAnsi="Times New Roman" w:cs="Times New Roman"/>
          <w:sz w:val="28"/>
        </w:rPr>
        <w:t>сти пре</w:t>
      </w:r>
      <w:r w:rsidRPr="000112E2">
        <w:rPr>
          <w:rFonts w:ascii="Times New Roman" w:hAnsi="Times New Roman" w:cs="Times New Roman"/>
          <w:sz w:val="28"/>
        </w:rPr>
        <w:t xml:space="preserve">ступлений, </w:t>
      </w:r>
      <w:r>
        <w:rPr>
          <w:rFonts w:ascii="Times New Roman" w:hAnsi="Times New Roman" w:cs="Times New Roman"/>
          <w:sz w:val="28"/>
        </w:rPr>
        <w:t>индивидуализировать и дифферен</w:t>
      </w:r>
      <w:r w:rsidRPr="000112E2">
        <w:rPr>
          <w:rFonts w:ascii="Times New Roman" w:hAnsi="Times New Roman" w:cs="Times New Roman"/>
          <w:sz w:val="28"/>
        </w:rPr>
        <w:t>цировать угол</w:t>
      </w:r>
      <w:r>
        <w:rPr>
          <w:rFonts w:ascii="Times New Roman" w:hAnsi="Times New Roman" w:cs="Times New Roman"/>
          <w:sz w:val="28"/>
        </w:rPr>
        <w:t>овную ответственность и наказа</w:t>
      </w:r>
      <w:r w:rsidRPr="000112E2">
        <w:rPr>
          <w:rFonts w:ascii="Times New Roman" w:hAnsi="Times New Roman" w:cs="Times New Roman"/>
          <w:sz w:val="28"/>
        </w:rPr>
        <w:t xml:space="preserve">ние. </w:t>
      </w:r>
    </w:p>
    <w:p w:rsidR="000112E2"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lastRenderedPageBreak/>
        <w:t>Нужно от</w:t>
      </w:r>
      <w:r>
        <w:rPr>
          <w:rFonts w:ascii="Times New Roman" w:hAnsi="Times New Roman" w:cs="Times New Roman"/>
          <w:sz w:val="28"/>
        </w:rPr>
        <w:t>метить, что по поводу целесооб</w:t>
      </w:r>
      <w:r w:rsidRPr="000112E2">
        <w:rPr>
          <w:rFonts w:ascii="Times New Roman" w:hAnsi="Times New Roman" w:cs="Times New Roman"/>
          <w:sz w:val="28"/>
        </w:rPr>
        <w:t>разности и возможности выделения указанных видов объектов высказываются различные мнения. Так, например, разными авторами предлагались различные наименования таких объектов (</w:t>
      </w:r>
      <w:r>
        <w:rPr>
          <w:rFonts w:ascii="Times New Roman" w:hAnsi="Times New Roman" w:cs="Times New Roman"/>
          <w:sz w:val="28"/>
        </w:rPr>
        <w:t>главный, генеральный, первосте</w:t>
      </w:r>
      <w:r w:rsidRPr="000112E2">
        <w:rPr>
          <w:rFonts w:ascii="Times New Roman" w:hAnsi="Times New Roman" w:cs="Times New Roman"/>
          <w:sz w:val="28"/>
        </w:rPr>
        <w:t>пенный, второстепенный и др.). Как правило, в теории объекта преступления серьезных п</w:t>
      </w:r>
      <w:r>
        <w:rPr>
          <w:rFonts w:ascii="Times New Roman" w:hAnsi="Times New Roman" w:cs="Times New Roman"/>
          <w:sz w:val="28"/>
        </w:rPr>
        <w:t>ротиворечий по поводу двух объ</w:t>
      </w:r>
      <w:r w:rsidRPr="000112E2">
        <w:rPr>
          <w:rFonts w:ascii="Times New Roman" w:hAnsi="Times New Roman" w:cs="Times New Roman"/>
          <w:sz w:val="28"/>
        </w:rPr>
        <w:t>ектов (основн</w:t>
      </w:r>
      <w:r>
        <w:rPr>
          <w:rFonts w:ascii="Times New Roman" w:hAnsi="Times New Roman" w:cs="Times New Roman"/>
          <w:sz w:val="28"/>
        </w:rPr>
        <w:t>ого и дополнительного непосред</w:t>
      </w:r>
      <w:r w:rsidRPr="000112E2">
        <w:rPr>
          <w:rFonts w:ascii="Times New Roman" w:hAnsi="Times New Roman" w:cs="Times New Roman"/>
          <w:sz w:val="28"/>
        </w:rPr>
        <w:t>ственных объек</w:t>
      </w:r>
      <w:r>
        <w:rPr>
          <w:rFonts w:ascii="Times New Roman" w:hAnsi="Times New Roman" w:cs="Times New Roman"/>
          <w:sz w:val="28"/>
        </w:rPr>
        <w:t>тов) не возникает, если не счи</w:t>
      </w:r>
      <w:r w:rsidRPr="000112E2">
        <w:rPr>
          <w:rFonts w:ascii="Times New Roman" w:hAnsi="Times New Roman" w:cs="Times New Roman"/>
          <w:sz w:val="28"/>
        </w:rPr>
        <w:t>тать позицию, например, П.В. Замосковцева, который в це</w:t>
      </w:r>
      <w:r>
        <w:rPr>
          <w:rFonts w:ascii="Times New Roman" w:hAnsi="Times New Roman" w:cs="Times New Roman"/>
          <w:sz w:val="28"/>
        </w:rPr>
        <w:t>лом не признает деление объект</w:t>
      </w:r>
      <w:r w:rsidRPr="000112E2">
        <w:rPr>
          <w:rFonts w:ascii="Times New Roman" w:hAnsi="Times New Roman" w:cs="Times New Roman"/>
          <w:sz w:val="28"/>
        </w:rPr>
        <w:t>ов преступл</w:t>
      </w:r>
      <w:r w:rsidR="00DD0372">
        <w:rPr>
          <w:rFonts w:ascii="Times New Roman" w:hAnsi="Times New Roman" w:cs="Times New Roman"/>
          <w:sz w:val="28"/>
        </w:rPr>
        <w:t>ения на данную классификацию.</w:t>
      </w:r>
    </w:p>
    <w:p w:rsidR="000112E2" w:rsidRDefault="000112E2" w:rsidP="002F3272">
      <w:pPr>
        <w:pStyle w:val="a3"/>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Соглаша</w:t>
      </w:r>
      <w:r w:rsidRPr="000112E2">
        <w:rPr>
          <w:rFonts w:ascii="Times New Roman" w:hAnsi="Times New Roman" w:cs="Times New Roman"/>
          <w:sz w:val="28"/>
        </w:rPr>
        <w:t>ясь в принципе с концепцией существования двуобъектных преступлений, П.В. Замосковцев, тем не ме</w:t>
      </w:r>
      <w:r>
        <w:rPr>
          <w:rFonts w:ascii="Times New Roman" w:hAnsi="Times New Roman" w:cs="Times New Roman"/>
          <w:sz w:val="28"/>
        </w:rPr>
        <w:t>нее, считает, «что во всех слу</w:t>
      </w:r>
      <w:r w:rsidRPr="000112E2">
        <w:rPr>
          <w:rFonts w:ascii="Times New Roman" w:hAnsi="Times New Roman" w:cs="Times New Roman"/>
          <w:sz w:val="28"/>
        </w:rPr>
        <w:t xml:space="preserve">чаях, когда </w:t>
      </w:r>
      <w:r>
        <w:rPr>
          <w:rFonts w:ascii="Times New Roman" w:hAnsi="Times New Roman" w:cs="Times New Roman"/>
          <w:sz w:val="28"/>
        </w:rPr>
        <w:t>преступление одновременно пося</w:t>
      </w:r>
      <w:r w:rsidRPr="000112E2">
        <w:rPr>
          <w:rFonts w:ascii="Times New Roman" w:hAnsi="Times New Roman" w:cs="Times New Roman"/>
          <w:sz w:val="28"/>
        </w:rPr>
        <w:t>гает на несколько разнородных интересов, лежащих в</w:t>
      </w:r>
      <w:r>
        <w:rPr>
          <w:rFonts w:ascii="Times New Roman" w:hAnsi="Times New Roman" w:cs="Times New Roman"/>
          <w:sz w:val="28"/>
        </w:rPr>
        <w:t xml:space="preserve"> сфере различных родовых объек</w:t>
      </w:r>
      <w:r w:rsidRPr="000112E2">
        <w:rPr>
          <w:rFonts w:ascii="Times New Roman" w:hAnsi="Times New Roman" w:cs="Times New Roman"/>
          <w:sz w:val="28"/>
        </w:rPr>
        <w:t>тов, более правильно говорить о суммарном непосредственном объекте того или иного общественно оп</w:t>
      </w:r>
      <w:r w:rsidR="007F2666">
        <w:rPr>
          <w:rFonts w:ascii="Times New Roman" w:hAnsi="Times New Roman" w:cs="Times New Roman"/>
          <w:sz w:val="28"/>
        </w:rPr>
        <w:t xml:space="preserve">асного деяния </w:t>
      </w:r>
      <w:r>
        <w:rPr>
          <w:rFonts w:ascii="Times New Roman" w:hAnsi="Times New Roman" w:cs="Times New Roman"/>
          <w:sz w:val="28"/>
        </w:rPr>
        <w:t>т.е. о суммар</w:t>
      </w:r>
      <w:r w:rsidRPr="000112E2">
        <w:rPr>
          <w:rFonts w:ascii="Times New Roman" w:hAnsi="Times New Roman" w:cs="Times New Roman"/>
          <w:sz w:val="28"/>
        </w:rPr>
        <w:t>ном объекте уголов</w:t>
      </w:r>
      <w:r>
        <w:rPr>
          <w:rFonts w:ascii="Times New Roman" w:hAnsi="Times New Roman" w:cs="Times New Roman"/>
          <w:sz w:val="28"/>
        </w:rPr>
        <w:t>но-правовой охраны»</w:t>
      </w:r>
      <w:r w:rsidR="00DD0372">
        <w:rPr>
          <w:rFonts w:ascii="Times New Roman" w:hAnsi="Times New Roman" w:cs="Times New Roman"/>
          <w:sz w:val="28"/>
        </w:rPr>
        <w:t>.</w:t>
      </w:r>
      <w:r w:rsidR="00DD0372">
        <w:rPr>
          <w:rStyle w:val="a6"/>
          <w:rFonts w:ascii="Times New Roman" w:hAnsi="Times New Roman" w:cs="Times New Roman"/>
          <w:sz w:val="28"/>
        </w:rPr>
        <w:footnoteReference w:id="31"/>
      </w:r>
    </w:p>
    <w:p w:rsidR="000112E2" w:rsidRDefault="000112E2" w:rsidP="002F3272">
      <w:pPr>
        <w:pStyle w:val="a3"/>
        <w:spacing w:after="0" w:line="360" w:lineRule="auto"/>
        <w:ind w:left="0" w:firstLine="709"/>
        <w:contextualSpacing w:val="0"/>
        <w:jc w:val="both"/>
        <w:rPr>
          <w:rFonts w:ascii="Times New Roman" w:hAnsi="Times New Roman" w:cs="Times New Roman"/>
          <w:sz w:val="28"/>
          <w:lang w:val="en-US"/>
        </w:rPr>
      </w:pPr>
      <w:r w:rsidRPr="000112E2">
        <w:rPr>
          <w:rFonts w:ascii="Times New Roman" w:hAnsi="Times New Roman" w:cs="Times New Roman"/>
          <w:sz w:val="28"/>
        </w:rPr>
        <w:t>Основным непосредственным объектом преступлен</w:t>
      </w:r>
      <w:r>
        <w:rPr>
          <w:rFonts w:ascii="Times New Roman" w:hAnsi="Times New Roman" w:cs="Times New Roman"/>
          <w:sz w:val="28"/>
        </w:rPr>
        <w:t>ия является то общественное от</w:t>
      </w:r>
      <w:r w:rsidRPr="000112E2">
        <w:rPr>
          <w:rFonts w:ascii="Times New Roman" w:hAnsi="Times New Roman" w:cs="Times New Roman"/>
          <w:sz w:val="28"/>
        </w:rPr>
        <w:t>ношение, из</w:t>
      </w:r>
      <w:r>
        <w:rPr>
          <w:rFonts w:ascii="Times New Roman" w:hAnsi="Times New Roman" w:cs="Times New Roman"/>
          <w:sz w:val="28"/>
        </w:rPr>
        <w:t>менение которого составляет со</w:t>
      </w:r>
      <w:r w:rsidRPr="000112E2">
        <w:rPr>
          <w:rFonts w:ascii="Times New Roman" w:hAnsi="Times New Roman" w:cs="Times New Roman"/>
          <w:sz w:val="28"/>
        </w:rPr>
        <w:t>циальную сущность данного преступления и в целях охраны которого издана уголовно- правовая норма. Основной объект относится к той же сфере общественных отношений, что и родовой объект преступления, поэтому они совпадают ним по содержанию. Законодатель, принимая уголовный закон, прежде всего стремится поставить под охрану основной н</w:t>
      </w:r>
      <w:r>
        <w:rPr>
          <w:rFonts w:ascii="Times New Roman" w:hAnsi="Times New Roman" w:cs="Times New Roman"/>
          <w:sz w:val="28"/>
        </w:rPr>
        <w:t>епосредственный объект преступ</w:t>
      </w:r>
      <w:r w:rsidRPr="000112E2">
        <w:rPr>
          <w:rFonts w:ascii="Times New Roman" w:hAnsi="Times New Roman" w:cs="Times New Roman"/>
          <w:sz w:val="28"/>
        </w:rPr>
        <w:t>ления. То есть это такой объект, ради которого собствен</w:t>
      </w:r>
      <w:r w:rsidR="007F2666">
        <w:rPr>
          <w:rFonts w:ascii="Times New Roman" w:hAnsi="Times New Roman" w:cs="Times New Roman"/>
          <w:sz w:val="28"/>
        </w:rPr>
        <w:t>но и создается данная уголовно-</w:t>
      </w:r>
      <w:r w:rsidRPr="000112E2">
        <w:rPr>
          <w:rFonts w:ascii="Times New Roman" w:hAnsi="Times New Roman" w:cs="Times New Roman"/>
          <w:sz w:val="28"/>
        </w:rPr>
        <w:t>правовая</w:t>
      </w:r>
      <w:r>
        <w:rPr>
          <w:rFonts w:ascii="Times New Roman" w:hAnsi="Times New Roman" w:cs="Times New Roman"/>
          <w:sz w:val="28"/>
        </w:rPr>
        <w:t xml:space="preserve"> норма. </w:t>
      </w:r>
    </w:p>
    <w:p w:rsidR="00187A1E" w:rsidRPr="00187A1E" w:rsidRDefault="00187A1E" w:rsidP="002F3272">
      <w:pPr>
        <w:pStyle w:val="a3"/>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Из судебной практики можно привести такой пример</w:t>
      </w:r>
      <w:r w:rsidRPr="00187A1E">
        <w:rPr>
          <w:rFonts w:ascii="Times New Roman" w:hAnsi="Times New Roman" w:cs="Times New Roman"/>
          <w:sz w:val="28"/>
        </w:rPr>
        <w:t>:</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“Предметом преступления являются кредитные, расчетные карты, иные платежные документы, не являющиеся ценными бумагами.</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lastRenderedPageBreak/>
        <w:t>При этом по смыслу данной нормы уголовного закона, к иным платежным документам следует относить только те документы, на основании которых кредитная организация осуществляет платеж (платежное поручение, платежное требование, платежное требование-поручение и др.).</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Таким образом, непосредственным объектом указанного преступления являются общественные отношения, обеспечивающие порядок безналичного денежного обращения в Российской Федерации.</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 xml:space="preserve">Данный факт также подтверждается п. 1.12 Положения Банка России от 19.06.2012 года </w:t>
      </w:r>
      <w:r w:rsidRPr="00187A1E">
        <w:rPr>
          <w:rFonts w:ascii="Times New Roman" w:hAnsi="Times New Roman" w:cs="Times New Roman"/>
          <w:sz w:val="28"/>
          <w:lang w:val="en-US"/>
        </w:rPr>
        <w:t>N</w:t>
      </w:r>
      <w:r w:rsidRPr="00187A1E">
        <w:rPr>
          <w:rFonts w:ascii="Times New Roman" w:hAnsi="Times New Roman" w:cs="Times New Roman"/>
          <w:sz w:val="28"/>
        </w:rPr>
        <w:t xml:space="preserve"> 383-П "О правилах осуществления перевода денежных средств", согласно которому к расчетным (платежным) документам относятся платежные поручения, инкассовые поручения, платежные требования, платежные ордера, банковские ордера.</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Указанные обстоятельства не были учтены судом первой инстанции при рассмотрении уголовного дела в отношении В.</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Так, рассматривая настоящее уголовное дело, суд первой инстанции установил факт изготовления в целях сбыта и сбыт В. поддельных чеков контрольно-кассовой техники.</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 xml:space="preserve">В качестве доказательств вины В. суд привел показания осужденной В., подтвердившей фактические обстоятельства вменяемых ей преступлений, показания свидетелей - сотрудников полиции и понятых, принимавших участие в ОРМ "Контрольная закупка", а также суд сослался на письменные и вещественные доказательства, и заключение бухгалтерской экспертизы, согласно выводов которой контрольно-кассовый чек признается первичным учетным документом, относящийся по своей форме и содержанию к платежным документам, подтверждающим факт осуществления между пользователем и покупателем (клиентом) наличного денежного расчета и (или) расчета с использованием платежных карт. Представленные на экспертизу чеки являются платежными документами, так как свидетельствуют об уплате денежных средств в наличной форме. Указанные выводы эксперт обосновал ссылками на налоговое законодательство (ст. 220 НК РФ) и Положением о </w:t>
      </w:r>
      <w:r w:rsidRPr="00187A1E">
        <w:rPr>
          <w:rFonts w:ascii="Times New Roman" w:hAnsi="Times New Roman" w:cs="Times New Roman"/>
          <w:sz w:val="28"/>
        </w:rPr>
        <w:lastRenderedPageBreak/>
        <w:t>регистрации и применении контрольно-кассовой техники, используемой организациями и индивидуальными предпринимателями, а также протоколами заседаний ГМЭК.</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Между тем, соглашаясь с данными выводами эксперта и признавая наличие в действиях В. состава преступления, предусмотренного ч. 1 ст. 187 УК РФ, суд первой инстанции, как было указано выше, не учел, что предметом преступления, предусмотренного ст. 187 УК РФ, являются лишь средства безналичного расчета и средства кредитно-денежного оборота, то есть документы, на основании которых производится списание денег со счета клиента, кредитной организации или с корреспондентского счета банка или зачисление денег на эти счета.</w:t>
      </w:r>
    </w:p>
    <w:p w:rsidR="00187A1E" w:rsidRPr="00187A1E" w:rsidRDefault="00187A1E" w:rsidP="00187A1E">
      <w:pPr>
        <w:pStyle w:val="a3"/>
        <w:spacing w:after="0" w:line="360" w:lineRule="auto"/>
        <w:ind w:left="0" w:firstLine="709"/>
        <w:jc w:val="both"/>
        <w:rPr>
          <w:rFonts w:ascii="Times New Roman" w:hAnsi="Times New Roman" w:cs="Times New Roman"/>
          <w:sz w:val="28"/>
        </w:rPr>
      </w:pPr>
      <w:r w:rsidRPr="00187A1E">
        <w:rPr>
          <w:rFonts w:ascii="Times New Roman" w:hAnsi="Times New Roman" w:cs="Times New Roman"/>
          <w:sz w:val="28"/>
        </w:rPr>
        <w:t>Контрольно-кассовый чек такими признаками не обладает, поскольку он лишь подтверждает произведенные лицом расходы, удостоверяет факт оплаты товара, что также не противоречит выводами судебной бухгалтерской экспертизы, положенной судом в основу приговора в качестве доказательства вины осужденной. Сами контрольно-кассовые чеки средствами платежа не являются и как следствие, не могут быть использованы в денежном обороте.</w:t>
      </w:r>
    </w:p>
    <w:p w:rsidR="00187A1E" w:rsidRPr="00187A1E" w:rsidRDefault="00187A1E" w:rsidP="00187A1E">
      <w:pPr>
        <w:pStyle w:val="a3"/>
        <w:spacing w:after="0" w:line="360" w:lineRule="auto"/>
        <w:ind w:left="0" w:firstLine="709"/>
        <w:contextualSpacing w:val="0"/>
        <w:jc w:val="both"/>
        <w:rPr>
          <w:rFonts w:ascii="Times New Roman" w:hAnsi="Times New Roman" w:cs="Times New Roman"/>
          <w:sz w:val="28"/>
        </w:rPr>
      </w:pPr>
      <w:r w:rsidRPr="00187A1E">
        <w:rPr>
          <w:rFonts w:ascii="Times New Roman" w:hAnsi="Times New Roman" w:cs="Times New Roman"/>
          <w:sz w:val="28"/>
        </w:rPr>
        <w:t xml:space="preserve">Таким образом, действия В. по изготовлению в целях сбыта и сбыт поддельных контрольно-кассовых чеков не образует состава преступления, предусмотренного ч. 1 ст. 187 УК РФ, а выводы суда об обратном не основаны на законе.” </w:t>
      </w:r>
      <w:r>
        <w:rPr>
          <w:rStyle w:val="a6"/>
          <w:rFonts w:ascii="Times New Roman" w:hAnsi="Times New Roman" w:cs="Times New Roman"/>
          <w:sz w:val="28"/>
        </w:rPr>
        <w:footnoteReference w:id="32"/>
      </w:r>
    </w:p>
    <w:p w:rsidR="00E17047" w:rsidRDefault="000112E2" w:rsidP="002F3272">
      <w:pPr>
        <w:pStyle w:val="a3"/>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Дополнительным же непо</w:t>
      </w:r>
      <w:r w:rsidRPr="000112E2">
        <w:rPr>
          <w:rFonts w:ascii="Times New Roman" w:hAnsi="Times New Roman" w:cs="Times New Roman"/>
          <w:sz w:val="28"/>
        </w:rPr>
        <w:t>средственны</w:t>
      </w:r>
      <w:r>
        <w:rPr>
          <w:rFonts w:ascii="Times New Roman" w:hAnsi="Times New Roman" w:cs="Times New Roman"/>
          <w:sz w:val="28"/>
        </w:rPr>
        <w:t>м объектом преступления являют</w:t>
      </w:r>
      <w:r w:rsidRPr="000112E2">
        <w:rPr>
          <w:rFonts w:ascii="Times New Roman" w:hAnsi="Times New Roman" w:cs="Times New Roman"/>
          <w:sz w:val="28"/>
        </w:rPr>
        <w:t>ся только т</w:t>
      </w:r>
      <w:r w:rsidR="007F2666">
        <w:rPr>
          <w:rFonts w:ascii="Times New Roman" w:hAnsi="Times New Roman" w:cs="Times New Roman"/>
          <w:sz w:val="28"/>
        </w:rPr>
        <w:t>е общественные отношения, кото</w:t>
      </w:r>
      <w:r w:rsidRPr="000112E2">
        <w:rPr>
          <w:rFonts w:ascii="Times New Roman" w:hAnsi="Times New Roman" w:cs="Times New Roman"/>
          <w:sz w:val="28"/>
        </w:rPr>
        <w:t>рым всегда причиняется или создается угроза причинения вреда, и быть таковым объектоммогут лишь о</w:t>
      </w:r>
      <w:r>
        <w:rPr>
          <w:rFonts w:ascii="Times New Roman" w:hAnsi="Times New Roman" w:cs="Times New Roman"/>
          <w:sz w:val="28"/>
        </w:rPr>
        <w:t>тношения, опять-таки поставлен</w:t>
      </w:r>
      <w:r w:rsidRPr="000112E2">
        <w:rPr>
          <w:rFonts w:ascii="Times New Roman" w:hAnsi="Times New Roman" w:cs="Times New Roman"/>
          <w:sz w:val="28"/>
        </w:rPr>
        <w:t xml:space="preserve">ные </w:t>
      </w:r>
      <w:r w:rsidR="007F2666">
        <w:rPr>
          <w:rFonts w:ascii="Times New Roman" w:hAnsi="Times New Roman" w:cs="Times New Roman"/>
          <w:sz w:val="28"/>
        </w:rPr>
        <w:t xml:space="preserve">под охрану самим законодателем. </w:t>
      </w:r>
      <w:r w:rsidRPr="000112E2">
        <w:rPr>
          <w:rFonts w:ascii="Times New Roman" w:hAnsi="Times New Roman" w:cs="Times New Roman"/>
          <w:sz w:val="28"/>
        </w:rPr>
        <w:t>Применительно к задачам уголовно-правовой охраны дополнительный непосредственный объект всегда дополняет основной объект, «примыкает</w:t>
      </w:r>
      <w:r>
        <w:rPr>
          <w:rFonts w:ascii="Times New Roman" w:hAnsi="Times New Roman" w:cs="Times New Roman"/>
          <w:sz w:val="28"/>
        </w:rPr>
        <w:t>» к нему, придает большую соци</w:t>
      </w:r>
      <w:r w:rsidRPr="000112E2">
        <w:rPr>
          <w:rFonts w:ascii="Times New Roman" w:hAnsi="Times New Roman" w:cs="Times New Roman"/>
          <w:sz w:val="28"/>
        </w:rPr>
        <w:t>альную значимость (ценность) общественным отношени</w:t>
      </w:r>
      <w:r w:rsidR="00B92C69">
        <w:rPr>
          <w:rFonts w:ascii="Times New Roman" w:hAnsi="Times New Roman" w:cs="Times New Roman"/>
          <w:sz w:val="28"/>
        </w:rPr>
        <w:t xml:space="preserve">ям, защищаемым </w:t>
      </w:r>
      <w:r w:rsidR="00B92C69">
        <w:rPr>
          <w:rFonts w:ascii="Times New Roman" w:hAnsi="Times New Roman" w:cs="Times New Roman"/>
          <w:sz w:val="28"/>
        </w:rPr>
        <w:lastRenderedPageBreak/>
        <w:t>нормой Уголовного кодекса</w:t>
      </w:r>
      <w:r>
        <w:rPr>
          <w:rFonts w:ascii="Times New Roman" w:hAnsi="Times New Roman" w:cs="Times New Roman"/>
          <w:sz w:val="28"/>
        </w:rPr>
        <w:t>, и по</w:t>
      </w:r>
      <w:r w:rsidRPr="000112E2">
        <w:rPr>
          <w:rFonts w:ascii="Times New Roman" w:hAnsi="Times New Roman" w:cs="Times New Roman"/>
          <w:sz w:val="28"/>
        </w:rPr>
        <w:t>этому всегд</w:t>
      </w:r>
      <w:r>
        <w:rPr>
          <w:rFonts w:ascii="Times New Roman" w:hAnsi="Times New Roman" w:cs="Times New Roman"/>
          <w:sz w:val="28"/>
        </w:rPr>
        <w:t>а свидетельствует о большей об</w:t>
      </w:r>
      <w:r w:rsidRPr="000112E2">
        <w:rPr>
          <w:rFonts w:ascii="Times New Roman" w:hAnsi="Times New Roman" w:cs="Times New Roman"/>
          <w:sz w:val="28"/>
        </w:rPr>
        <w:t xml:space="preserve">щественной опасности. </w:t>
      </w:r>
    </w:p>
    <w:p w:rsidR="00E17047"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Разграничить указ</w:t>
      </w:r>
      <w:r w:rsidR="00E17047">
        <w:rPr>
          <w:rFonts w:ascii="Times New Roman" w:hAnsi="Times New Roman" w:cs="Times New Roman"/>
          <w:sz w:val="28"/>
        </w:rPr>
        <w:t>анные виды объектов воз</w:t>
      </w:r>
      <w:r w:rsidRPr="000112E2">
        <w:rPr>
          <w:rFonts w:ascii="Times New Roman" w:hAnsi="Times New Roman" w:cs="Times New Roman"/>
          <w:sz w:val="28"/>
        </w:rPr>
        <w:t>можно, только</w:t>
      </w:r>
      <w:r>
        <w:rPr>
          <w:rFonts w:ascii="Times New Roman" w:hAnsi="Times New Roman" w:cs="Times New Roman"/>
          <w:sz w:val="28"/>
        </w:rPr>
        <w:t xml:space="preserve"> лишь ориентируясь на содержан</w:t>
      </w:r>
      <w:r w:rsidRPr="000112E2">
        <w:rPr>
          <w:rFonts w:ascii="Times New Roman" w:hAnsi="Times New Roman" w:cs="Times New Roman"/>
          <w:sz w:val="28"/>
        </w:rPr>
        <w:t>ие вины (т.е. на отрицательное отношение лица к т</w:t>
      </w:r>
      <w:r w:rsidR="007F2666">
        <w:rPr>
          <w:rFonts w:ascii="Times New Roman" w:hAnsi="Times New Roman" w:cs="Times New Roman"/>
          <w:sz w:val="28"/>
        </w:rPr>
        <w:t>ем или иным интересам общества).</w:t>
      </w:r>
      <w:r w:rsidR="00DD0372">
        <w:rPr>
          <w:rStyle w:val="a6"/>
          <w:rFonts w:ascii="Times New Roman" w:hAnsi="Times New Roman" w:cs="Times New Roman"/>
          <w:sz w:val="28"/>
        </w:rPr>
        <w:footnoteReference w:id="33"/>
      </w:r>
    </w:p>
    <w:p w:rsidR="007F2666"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 xml:space="preserve">Дополнительный объект лежит, как правило, в плоскости иного родового объекта, чем основной, и при создании данной нормы имелся в виду законодателем не в первую очередь, а ставился под защиту уголовного закона лишь попутно с основным объектом. Социальная оценка основного отношения на конкретном историческом промежутке времени может меняться. </w:t>
      </w:r>
    </w:p>
    <w:p w:rsidR="00DD0372"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Большую дискуссию вызывает категория факультативного непосредственного объекта. В самом наз</w:t>
      </w:r>
      <w:r w:rsidR="00E17047">
        <w:rPr>
          <w:rFonts w:ascii="Times New Roman" w:hAnsi="Times New Roman" w:cs="Times New Roman"/>
          <w:sz w:val="28"/>
        </w:rPr>
        <w:t>вании данной категории проявля</w:t>
      </w:r>
      <w:r w:rsidRPr="000112E2">
        <w:rPr>
          <w:rFonts w:ascii="Times New Roman" w:hAnsi="Times New Roman" w:cs="Times New Roman"/>
          <w:sz w:val="28"/>
        </w:rPr>
        <w:t>ются видим</w:t>
      </w:r>
      <w:r w:rsidR="00E17047">
        <w:rPr>
          <w:rFonts w:ascii="Times New Roman" w:hAnsi="Times New Roman" w:cs="Times New Roman"/>
          <w:sz w:val="28"/>
        </w:rPr>
        <w:t>ые противоречия: слово «факуль</w:t>
      </w:r>
      <w:r w:rsidRPr="000112E2">
        <w:rPr>
          <w:rFonts w:ascii="Times New Roman" w:hAnsi="Times New Roman" w:cs="Times New Roman"/>
          <w:sz w:val="28"/>
        </w:rPr>
        <w:t>тативный» употребляется традиционно в смысле «д</w:t>
      </w:r>
      <w:r w:rsidR="00E17047">
        <w:rPr>
          <w:rFonts w:ascii="Times New Roman" w:hAnsi="Times New Roman" w:cs="Times New Roman"/>
          <w:sz w:val="28"/>
        </w:rPr>
        <w:t>ополнительный». Поэтому выделе</w:t>
      </w:r>
      <w:r w:rsidRPr="000112E2">
        <w:rPr>
          <w:rFonts w:ascii="Times New Roman" w:hAnsi="Times New Roman" w:cs="Times New Roman"/>
          <w:sz w:val="28"/>
        </w:rPr>
        <w:t>ние, на</w:t>
      </w:r>
      <w:r w:rsidR="00E17047">
        <w:rPr>
          <w:rFonts w:ascii="Times New Roman" w:hAnsi="Times New Roman" w:cs="Times New Roman"/>
          <w:sz w:val="28"/>
        </w:rPr>
        <w:t>ряду с дополнительным непосред</w:t>
      </w:r>
      <w:r w:rsidRPr="000112E2">
        <w:rPr>
          <w:rFonts w:ascii="Times New Roman" w:hAnsi="Times New Roman" w:cs="Times New Roman"/>
          <w:sz w:val="28"/>
        </w:rPr>
        <w:t xml:space="preserve">ственным </w:t>
      </w:r>
      <w:r w:rsidR="00E17047">
        <w:rPr>
          <w:rFonts w:ascii="Times New Roman" w:hAnsi="Times New Roman" w:cs="Times New Roman"/>
          <w:sz w:val="28"/>
        </w:rPr>
        <w:t>объектом, факультативного непо</w:t>
      </w:r>
      <w:r w:rsidRPr="000112E2">
        <w:rPr>
          <w:rFonts w:ascii="Times New Roman" w:hAnsi="Times New Roman" w:cs="Times New Roman"/>
          <w:sz w:val="28"/>
        </w:rPr>
        <w:t xml:space="preserve">средственного объекта несет с собой элемент тавтологии. </w:t>
      </w:r>
      <w:r w:rsidR="00E17047">
        <w:rPr>
          <w:rFonts w:ascii="Times New Roman" w:hAnsi="Times New Roman" w:cs="Times New Roman"/>
          <w:sz w:val="28"/>
        </w:rPr>
        <w:t>С целью избежать такой тавтоло</w:t>
      </w:r>
      <w:r w:rsidRPr="000112E2">
        <w:rPr>
          <w:rFonts w:ascii="Times New Roman" w:hAnsi="Times New Roman" w:cs="Times New Roman"/>
          <w:sz w:val="28"/>
        </w:rPr>
        <w:t>гии предлагается следующая квалификация объектов прес</w:t>
      </w:r>
      <w:r w:rsidR="00E17047">
        <w:rPr>
          <w:rFonts w:ascii="Times New Roman" w:hAnsi="Times New Roman" w:cs="Times New Roman"/>
          <w:sz w:val="28"/>
        </w:rPr>
        <w:t>тупления по горизонтали: обяза</w:t>
      </w:r>
      <w:r w:rsidRPr="000112E2">
        <w:rPr>
          <w:rFonts w:ascii="Times New Roman" w:hAnsi="Times New Roman" w:cs="Times New Roman"/>
          <w:sz w:val="28"/>
        </w:rPr>
        <w:t>тельный, альтернативный и факультати</w:t>
      </w:r>
      <w:r w:rsidR="007F2666">
        <w:rPr>
          <w:rFonts w:ascii="Times New Roman" w:hAnsi="Times New Roman" w:cs="Times New Roman"/>
          <w:sz w:val="28"/>
        </w:rPr>
        <w:t>вный (дополнительный)</w:t>
      </w:r>
      <w:r w:rsidRPr="000112E2">
        <w:rPr>
          <w:rFonts w:ascii="Times New Roman" w:hAnsi="Times New Roman" w:cs="Times New Roman"/>
          <w:sz w:val="28"/>
        </w:rPr>
        <w:t xml:space="preserve">. На наш взгляд, нет необходимости изменять устоявшиеся научные фикции, тем </w:t>
      </w:r>
      <w:r w:rsidR="00E17047">
        <w:rPr>
          <w:rFonts w:ascii="Times New Roman" w:hAnsi="Times New Roman" w:cs="Times New Roman"/>
          <w:sz w:val="28"/>
        </w:rPr>
        <w:t>более что они представлены раз</w:t>
      </w:r>
      <w:r w:rsidRPr="000112E2">
        <w:rPr>
          <w:rFonts w:ascii="Times New Roman" w:hAnsi="Times New Roman" w:cs="Times New Roman"/>
          <w:sz w:val="28"/>
        </w:rPr>
        <w:t xml:space="preserve">ными формами, т.е. называются по-разному. </w:t>
      </w:r>
    </w:p>
    <w:p w:rsidR="00E17047" w:rsidRDefault="000112E2" w:rsidP="002F3272">
      <w:pPr>
        <w:pStyle w:val="a3"/>
        <w:spacing w:after="0" w:line="360" w:lineRule="auto"/>
        <w:ind w:left="0" w:firstLine="709"/>
        <w:contextualSpacing w:val="0"/>
        <w:jc w:val="both"/>
        <w:rPr>
          <w:rFonts w:ascii="Times New Roman" w:hAnsi="Times New Roman" w:cs="Times New Roman"/>
          <w:sz w:val="28"/>
        </w:rPr>
      </w:pPr>
      <w:r w:rsidRPr="000112E2">
        <w:rPr>
          <w:rFonts w:ascii="Times New Roman" w:hAnsi="Times New Roman" w:cs="Times New Roman"/>
          <w:sz w:val="28"/>
        </w:rPr>
        <w:t>В.Е. Мельнико</w:t>
      </w:r>
      <w:r w:rsidR="00E17047">
        <w:rPr>
          <w:rFonts w:ascii="Times New Roman" w:hAnsi="Times New Roman" w:cs="Times New Roman"/>
          <w:sz w:val="28"/>
        </w:rPr>
        <w:t>в, А.И. Чучаев справедливо счи</w:t>
      </w:r>
      <w:r w:rsidRPr="000112E2">
        <w:rPr>
          <w:rFonts w:ascii="Times New Roman" w:hAnsi="Times New Roman" w:cs="Times New Roman"/>
          <w:sz w:val="28"/>
        </w:rPr>
        <w:t xml:space="preserve">тают, что факультативный непосредственный объект не </w:t>
      </w:r>
      <w:r w:rsidR="00E17047">
        <w:rPr>
          <w:rFonts w:ascii="Times New Roman" w:hAnsi="Times New Roman" w:cs="Times New Roman"/>
          <w:sz w:val="28"/>
        </w:rPr>
        <w:t>предусматривается в рамках кон</w:t>
      </w:r>
      <w:r w:rsidRPr="000112E2">
        <w:rPr>
          <w:rFonts w:ascii="Times New Roman" w:hAnsi="Times New Roman" w:cs="Times New Roman"/>
          <w:sz w:val="28"/>
        </w:rPr>
        <w:t>кретного сос</w:t>
      </w:r>
      <w:r w:rsidR="00E17047">
        <w:rPr>
          <w:rFonts w:ascii="Times New Roman" w:hAnsi="Times New Roman" w:cs="Times New Roman"/>
          <w:sz w:val="28"/>
        </w:rPr>
        <w:t>тава преступления. «Так, напри</w:t>
      </w:r>
      <w:r w:rsidRPr="000112E2">
        <w:rPr>
          <w:rFonts w:ascii="Times New Roman" w:hAnsi="Times New Roman" w:cs="Times New Roman"/>
          <w:sz w:val="28"/>
        </w:rPr>
        <w:t>мер, систематическая клевета может привести к тому, что потерпевший совершит покушение на самоубийство. В рамках ст. 129 УК России,</w:t>
      </w:r>
      <w:r w:rsidR="00E17047" w:rsidRPr="00E17047">
        <w:rPr>
          <w:rFonts w:ascii="Times New Roman" w:hAnsi="Times New Roman" w:cs="Times New Roman"/>
          <w:sz w:val="28"/>
        </w:rPr>
        <w:t>предусматр</w:t>
      </w:r>
      <w:r w:rsidR="007F2666">
        <w:rPr>
          <w:rFonts w:ascii="Times New Roman" w:hAnsi="Times New Roman" w:cs="Times New Roman"/>
          <w:sz w:val="28"/>
        </w:rPr>
        <w:t>ивающей ответственность за кле</w:t>
      </w:r>
      <w:r w:rsidR="00E17047" w:rsidRPr="00E17047">
        <w:rPr>
          <w:rFonts w:ascii="Times New Roman" w:hAnsi="Times New Roman" w:cs="Times New Roman"/>
          <w:sz w:val="28"/>
        </w:rPr>
        <w:t xml:space="preserve">вету, не предусмотрено непосредственное причинение </w:t>
      </w:r>
      <w:r w:rsidR="007F2666">
        <w:rPr>
          <w:rFonts w:ascii="Times New Roman" w:hAnsi="Times New Roman" w:cs="Times New Roman"/>
          <w:sz w:val="28"/>
        </w:rPr>
        <w:t>вреда другому объекту. Следова</w:t>
      </w:r>
      <w:r w:rsidR="00E17047" w:rsidRPr="00E17047">
        <w:rPr>
          <w:rFonts w:ascii="Times New Roman" w:hAnsi="Times New Roman" w:cs="Times New Roman"/>
          <w:sz w:val="28"/>
        </w:rPr>
        <w:t>тельно, жизнь как объект посягательства при покушении на самоубийство в данном случае является факультати</w:t>
      </w:r>
      <w:r w:rsidR="007F2666">
        <w:rPr>
          <w:rFonts w:ascii="Times New Roman" w:hAnsi="Times New Roman" w:cs="Times New Roman"/>
          <w:sz w:val="28"/>
        </w:rPr>
        <w:t xml:space="preserve">вным непосредственным объектом». </w:t>
      </w:r>
      <w:r w:rsidR="00E17047" w:rsidRPr="00E17047">
        <w:rPr>
          <w:rFonts w:ascii="Times New Roman" w:hAnsi="Times New Roman" w:cs="Times New Roman"/>
          <w:sz w:val="28"/>
        </w:rPr>
        <w:t xml:space="preserve">Некоторые считают, </w:t>
      </w:r>
      <w:r w:rsidR="00E17047" w:rsidRPr="00E17047">
        <w:rPr>
          <w:rFonts w:ascii="Times New Roman" w:hAnsi="Times New Roman" w:cs="Times New Roman"/>
          <w:sz w:val="28"/>
        </w:rPr>
        <w:lastRenderedPageBreak/>
        <w:t>что само выделение факультативного непосредственного объекта в качестве самостоятельного объекта наряду с дополнительным непосредственным является методологически неоправданным, и считают факультат</w:t>
      </w:r>
      <w:r w:rsidR="007F2666">
        <w:rPr>
          <w:rFonts w:ascii="Times New Roman" w:hAnsi="Times New Roman" w:cs="Times New Roman"/>
          <w:sz w:val="28"/>
        </w:rPr>
        <w:t>ивный объект вариантом дополни</w:t>
      </w:r>
      <w:r w:rsidR="00E17047" w:rsidRPr="00E17047">
        <w:rPr>
          <w:rFonts w:ascii="Times New Roman" w:hAnsi="Times New Roman" w:cs="Times New Roman"/>
          <w:sz w:val="28"/>
        </w:rPr>
        <w:t>тельного объекта</w:t>
      </w:r>
      <w:r w:rsidR="007F2666">
        <w:rPr>
          <w:rFonts w:ascii="Times New Roman" w:hAnsi="Times New Roman" w:cs="Times New Roman"/>
          <w:sz w:val="28"/>
        </w:rPr>
        <w:t>.</w:t>
      </w:r>
      <w:r w:rsidR="000A44EA">
        <w:rPr>
          <w:rStyle w:val="a6"/>
          <w:rFonts w:ascii="Times New Roman" w:hAnsi="Times New Roman" w:cs="Times New Roman"/>
          <w:sz w:val="28"/>
        </w:rPr>
        <w:footnoteReference w:id="34"/>
      </w:r>
    </w:p>
    <w:p w:rsidR="007C0B9D" w:rsidRDefault="00E17047" w:rsidP="002F3272">
      <w:pPr>
        <w:pStyle w:val="a3"/>
        <w:spacing w:after="0" w:line="360" w:lineRule="auto"/>
        <w:ind w:left="0" w:firstLine="709"/>
        <w:contextualSpacing w:val="0"/>
        <w:jc w:val="both"/>
        <w:rPr>
          <w:rFonts w:ascii="Times New Roman" w:hAnsi="Times New Roman" w:cs="Times New Roman"/>
          <w:sz w:val="28"/>
        </w:rPr>
      </w:pPr>
      <w:r w:rsidRPr="00E17047">
        <w:rPr>
          <w:rFonts w:ascii="Times New Roman" w:hAnsi="Times New Roman" w:cs="Times New Roman"/>
          <w:sz w:val="28"/>
        </w:rPr>
        <w:t>Под факу</w:t>
      </w:r>
      <w:r>
        <w:rPr>
          <w:rFonts w:ascii="Times New Roman" w:hAnsi="Times New Roman" w:cs="Times New Roman"/>
          <w:sz w:val="28"/>
        </w:rPr>
        <w:t>льтативным объектом принято по</w:t>
      </w:r>
      <w:r w:rsidRPr="00E17047">
        <w:rPr>
          <w:rFonts w:ascii="Times New Roman" w:hAnsi="Times New Roman" w:cs="Times New Roman"/>
          <w:sz w:val="28"/>
        </w:rPr>
        <w:t>нимать таки</w:t>
      </w:r>
      <w:r>
        <w:rPr>
          <w:rFonts w:ascii="Times New Roman" w:hAnsi="Times New Roman" w:cs="Times New Roman"/>
          <w:sz w:val="28"/>
        </w:rPr>
        <w:t>е общественные отношения, кото</w:t>
      </w:r>
      <w:r w:rsidRPr="00E17047">
        <w:rPr>
          <w:rFonts w:ascii="Times New Roman" w:hAnsi="Times New Roman" w:cs="Times New Roman"/>
          <w:sz w:val="28"/>
        </w:rPr>
        <w:t>рые при совершении данного преступления довольно час</w:t>
      </w:r>
      <w:r>
        <w:rPr>
          <w:rFonts w:ascii="Times New Roman" w:hAnsi="Times New Roman" w:cs="Times New Roman"/>
          <w:sz w:val="28"/>
        </w:rPr>
        <w:t>то, хотя и не обязательно, ста</w:t>
      </w:r>
      <w:r w:rsidRPr="00E17047">
        <w:rPr>
          <w:rFonts w:ascii="Times New Roman" w:hAnsi="Times New Roman" w:cs="Times New Roman"/>
          <w:sz w:val="28"/>
        </w:rPr>
        <w:t>вятся под угр</w:t>
      </w:r>
      <w:r>
        <w:rPr>
          <w:rFonts w:ascii="Times New Roman" w:hAnsi="Times New Roman" w:cs="Times New Roman"/>
          <w:sz w:val="28"/>
        </w:rPr>
        <w:t>озу причинения вреда, его нару</w:t>
      </w:r>
      <w:r w:rsidRPr="00E17047">
        <w:rPr>
          <w:rFonts w:ascii="Times New Roman" w:hAnsi="Times New Roman" w:cs="Times New Roman"/>
          <w:sz w:val="28"/>
        </w:rPr>
        <w:t>шение является более или менее типичным для этого ви</w:t>
      </w:r>
      <w:r w:rsidR="007C0B9D">
        <w:rPr>
          <w:rFonts w:ascii="Times New Roman" w:hAnsi="Times New Roman" w:cs="Times New Roman"/>
          <w:sz w:val="28"/>
        </w:rPr>
        <w:t xml:space="preserve">да </w:t>
      </w:r>
      <w:r w:rsidRPr="00E17047">
        <w:rPr>
          <w:rFonts w:ascii="Times New Roman" w:hAnsi="Times New Roman" w:cs="Times New Roman"/>
          <w:sz w:val="28"/>
        </w:rPr>
        <w:t>преступле</w:t>
      </w:r>
      <w:r>
        <w:rPr>
          <w:rFonts w:ascii="Times New Roman" w:hAnsi="Times New Roman" w:cs="Times New Roman"/>
          <w:sz w:val="28"/>
        </w:rPr>
        <w:t xml:space="preserve">ния. </w:t>
      </w:r>
    </w:p>
    <w:p w:rsidR="00DD0372" w:rsidRDefault="00DD4B4D" w:rsidP="002F3272">
      <w:pPr>
        <w:pStyle w:val="a3"/>
        <w:spacing w:after="0" w:line="360" w:lineRule="auto"/>
        <w:ind w:left="0" w:firstLine="709"/>
        <w:contextualSpacing w:val="0"/>
        <w:jc w:val="both"/>
        <w:rPr>
          <w:rFonts w:ascii="Times New Roman" w:hAnsi="Times New Roman" w:cs="Times New Roman"/>
          <w:sz w:val="28"/>
        </w:rPr>
      </w:pPr>
      <w:r w:rsidRPr="00DD4B4D">
        <w:rPr>
          <w:rFonts w:ascii="Times New Roman" w:hAnsi="Times New Roman" w:cs="Times New Roman"/>
          <w:sz w:val="28"/>
        </w:rPr>
        <w:t xml:space="preserve">Основным отличием факультативного объекта от дополнительного является то, что дополнительному объекту всегда причиняется вред при совершении конкретного преступления, а факультативному - может причиняться, а может и нет, это зависит от конкретных обстоятельств дела. Например, при нарушении правил охраны окружающей среды при производстве работ (ст. 246 УК РФ) возможно уничтожение чужого имущества либо нарушение конституционного права граждан на свободу передвижения и выбора места жительства в связи с эвакуацией населения из зоны поражения. </w:t>
      </w:r>
    </w:p>
    <w:p w:rsidR="00DD4B4D" w:rsidRDefault="00DD4B4D" w:rsidP="002F3272">
      <w:pPr>
        <w:pStyle w:val="a3"/>
        <w:spacing w:after="0" w:line="360" w:lineRule="auto"/>
        <w:ind w:left="0" w:firstLine="709"/>
        <w:contextualSpacing w:val="0"/>
        <w:jc w:val="both"/>
        <w:rPr>
          <w:rFonts w:ascii="Times New Roman" w:hAnsi="Times New Roman" w:cs="Times New Roman"/>
          <w:sz w:val="28"/>
        </w:rPr>
      </w:pPr>
      <w:r w:rsidRPr="00DD4B4D">
        <w:rPr>
          <w:rFonts w:ascii="Times New Roman" w:hAnsi="Times New Roman" w:cs="Times New Roman"/>
          <w:sz w:val="28"/>
        </w:rPr>
        <w:t>Однако рассматриваемое преступление будет иметь место и тогда, когда отношения собственности или конституционные права и свободы человека не страдают, а вред причинен исключительно окружающей среде. Причинение вреда факультативному объекту свидетельствует о более высокой степени общественной опасности деяния и в этом качестве должно учитываться при определении вида и размера наказания виновному.</w:t>
      </w:r>
    </w:p>
    <w:p w:rsidR="00DD4B4D" w:rsidRDefault="00DD4B4D" w:rsidP="002F3272">
      <w:pPr>
        <w:pStyle w:val="a3"/>
        <w:spacing w:after="0" w:line="360" w:lineRule="auto"/>
        <w:ind w:left="0" w:firstLine="709"/>
        <w:contextualSpacing w:val="0"/>
        <w:jc w:val="both"/>
        <w:rPr>
          <w:rFonts w:ascii="Times New Roman" w:hAnsi="Times New Roman" w:cs="Times New Roman"/>
          <w:sz w:val="28"/>
        </w:rPr>
      </w:pPr>
      <w:r w:rsidRPr="00DD4B4D">
        <w:rPr>
          <w:rFonts w:ascii="Times New Roman" w:hAnsi="Times New Roman" w:cs="Times New Roman"/>
          <w:sz w:val="28"/>
        </w:rPr>
        <w:t>Таким</w:t>
      </w:r>
      <w:r w:rsidR="00B50DF4">
        <w:rPr>
          <w:rFonts w:ascii="Times New Roman" w:hAnsi="Times New Roman" w:cs="Times New Roman"/>
          <w:sz w:val="28"/>
        </w:rPr>
        <w:t xml:space="preserve"> образом, можно подвести итог, что </w:t>
      </w:r>
      <w:r w:rsidRPr="00DD4B4D">
        <w:rPr>
          <w:rFonts w:ascii="Times New Roman" w:hAnsi="Times New Roman" w:cs="Times New Roman"/>
          <w:sz w:val="28"/>
        </w:rPr>
        <w:t xml:space="preserve">в теории уголовного права объект преступления классифицируют </w:t>
      </w:r>
      <w:r>
        <w:rPr>
          <w:rFonts w:ascii="Times New Roman" w:hAnsi="Times New Roman" w:cs="Times New Roman"/>
          <w:sz w:val="28"/>
        </w:rPr>
        <w:t>в зависимости от степени обобщения</w:t>
      </w:r>
      <w:r w:rsidRPr="00DD4B4D">
        <w:rPr>
          <w:rFonts w:ascii="Times New Roman" w:hAnsi="Times New Roman" w:cs="Times New Roman"/>
          <w:sz w:val="28"/>
        </w:rPr>
        <w:t xml:space="preserve">где выделяют общий, родовой и непосредственный объект. Также ведется классификация </w:t>
      </w:r>
      <w:r>
        <w:rPr>
          <w:rFonts w:ascii="Times New Roman" w:hAnsi="Times New Roman" w:cs="Times New Roman"/>
          <w:sz w:val="28"/>
        </w:rPr>
        <w:t xml:space="preserve">в зависимости от направленности </w:t>
      </w:r>
      <w:r w:rsidRPr="00DD4B4D">
        <w:rPr>
          <w:rFonts w:ascii="Times New Roman" w:hAnsi="Times New Roman" w:cs="Times New Roman"/>
          <w:sz w:val="28"/>
        </w:rPr>
        <w:t xml:space="preserve">в этом случае выделяют основной, дополнительный и факультативный объект. Классификация объекта </w:t>
      </w:r>
      <w:r w:rsidRPr="00DD4B4D">
        <w:rPr>
          <w:rFonts w:ascii="Times New Roman" w:hAnsi="Times New Roman" w:cs="Times New Roman"/>
          <w:sz w:val="28"/>
        </w:rPr>
        <w:lastRenderedPageBreak/>
        <w:t>имеет очень важное юридическое значени</w:t>
      </w:r>
      <w:r w:rsidR="00E203FA">
        <w:rPr>
          <w:rFonts w:ascii="Times New Roman" w:hAnsi="Times New Roman" w:cs="Times New Roman"/>
          <w:sz w:val="28"/>
        </w:rPr>
        <w:t>е.</w:t>
      </w:r>
      <w:r w:rsidR="00DC01D5">
        <w:rPr>
          <w:rStyle w:val="a6"/>
          <w:rFonts w:ascii="Times New Roman" w:hAnsi="Times New Roman" w:cs="Times New Roman"/>
          <w:sz w:val="28"/>
        </w:rPr>
        <w:footnoteReference w:id="35"/>
      </w:r>
      <w:r w:rsidR="00E203FA">
        <w:rPr>
          <w:rFonts w:ascii="Times New Roman" w:hAnsi="Times New Roman" w:cs="Times New Roman"/>
          <w:sz w:val="28"/>
        </w:rPr>
        <w:t xml:space="preserve"> Класси</w:t>
      </w:r>
      <w:r>
        <w:rPr>
          <w:rFonts w:ascii="Times New Roman" w:hAnsi="Times New Roman" w:cs="Times New Roman"/>
          <w:sz w:val="28"/>
        </w:rPr>
        <w:t>фикация</w:t>
      </w:r>
      <w:r w:rsidR="00B50DF4">
        <w:rPr>
          <w:rFonts w:ascii="Times New Roman" w:hAnsi="Times New Roman" w:cs="Times New Roman"/>
          <w:sz w:val="28"/>
        </w:rPr>
        <w:t xml:space="preserve"> объекта </w:t>
      </w:r>
      <w:r>
        <w:rPr>
          <w:rFonts w:ascii="Times New Roman" w:hAnsi="Times New Roman" w:cs="Times New Roman"/>
          <w:sz w:val="28"/>
        </w:rPr>
        <w:t xml:space="preserve"> преступления - </w:t>
      </w:r>
      <w:r w:rsidRPr="00DD4B4D">
        <w:rPr>
          <w:rFonts w:ascii="Times New Roman" w:hAnsi="Times New Roman" w:cs="Times New Roman"/>
          <w:sz w:val="28"/>
        </w:rPr>
        <w:t>это установление и юридическое закрепление т</w:t>
      </w:r>
      <w:r>
        <w:rPr>
          <w:rFonts w:ascii="Times New Roman" w:hAnsi="Times New Roman" w:cs="Times New Roman"/>
          <w:sz w:val="28"/>
        </w:rPr>
        <w:t xml:space="preserve">очного соответствия </w:t>
      </w:r>
      <w:r w:rsidRPr="00DD4B4D">
        <w:rPr>
          <w:rFonts w:ascii="Times New Roman" w:hAnsi="Times New Roman" w:cs="Times New Roman"/>
          <w:sz w:val="28"/>
        </w:rPr>
        <w:t>между признаками конкретного совершенного в объективной действительности деяния и элементами и признаками состава преступления, предусмотренного диспоз</w:t>
      </w:r>
      <w:r>
        <w:rPr>
          <w:rFonts w:ascii="Times New Roman" w:hAnsi="Times New Roman" w:cs="Times New Roman"/>
          <w:sz w:val="28"/>
        </w:rPr>
        <w:t>ицией статьи Уголовного кодекса</w:t>
      </w:r>
      <w:r w:rsidRPr="00DD4B4D">
        <w:rPr>
          <w:rFonts w:ascii="Times New Roman" w:hAnsi="Times New Roman" w:cs="Times New Roman"/>
          <w:sz w:val="28"/>
        </w:rPr>
        <w:t>.</w:t>
      </w: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7C0B9D" w:rsidRDefault="007C0B9D" w:rsidP="002F3272">
      <w:pPr>
        <w:pStyle w:val="a3"/>
        <w:spacing w:after="0" w:line="360" w:lineRule="auto"/>
        <w:ind w:left="0" w:firstLine="709"/>
        <w:contextualSpacing w:val="0"/>
        <w:jc w:val="both"/>
        <w:rPr>
          <w:rFonts w:ascii="Times New Roman" w:hAnsi="Times New Roman" w:cs="Times New Roman"/>
          <w:sz w:val="28"/>
        </w:rPr>
      </w:pPr>
    </w:p>
    <w:p w:rsidR="00B50DF4" w:rsidRDefault="00B50DF4" w:rsidP="002F3272">
      <w:pPr>
        <w:pStyle w:val="a3"/>
        <w:spacing w:after="0" w:line="360" w:lineRule="auto"/>
        <w:ind w:left="0" w:firstLine="709"/>
        <w:contextualSpacing w:val="0"/>
        <w:jc w:val="center"/>
        <w:rPr>
          <w:rFonts w:ascii="Times New Roman" w:hAnsi="Times New Roman" w:cs="Times New Roman"/>
          <w:b/>
          <w:sz w:val="28"/>
        </w:rPr>
      </w:pPr>
    </w:p>
    <w:p w:rsidR="00B06626" w:rsidRDefault="00B06626" w:rsidP="002F3272">
      <w:pPr>
        <w:spacing w:after="0" w:line="360" w:lineRule="auto"/>
        <w:rPr>
          <w:rFonts w:ascii="Times New Roman" w:hAnsi="Times New Roman" w:cs="Times New Roman"/>
          <w:b/>
          <w:sz w:val="28"/>
        </w:rPr>
      </w:pPr>
    </w:p>
    <w:p w:rsidR="00B92C69" w:rsidRDefault="00B92C69" w:rsidP="002F3272">
      <w:pPr>
        <w:spacing w:after="0" w:line="360" w:lineRule="auto"/>
        <w:ind w:firstLine="709"/>
        <w:jc w:val="center"/>
        <w:rPr>
          <w:rFonts w:ascii="Times New Roman" w:hAnsi="Times New Roman" w:cs="Times New Roman"/>
          <w:b/>
          <w:sz w:val="28"/>
        </w:rPr>
      </w:pPr>
    </w:p>
    <w:p w:rsidR="00B92C69" w:rsidRDefault="00B92C69" w:rsidP="002F3272">
      <w:pPr>
        <w:spacing w:after="0" w:line="360" w:lineRule="auto"/>
        <w:ind w:firstLine="709"/>
        <w:jc w:val="center"/>
        <w:rPr>
          <w:rFonts w:ascii="Times New Roman" w:hAnsi="Times New Roman" w:cs="Times New Roman"/>
          <w:b/>
          <w:sz w:val="28"/>
        </w:rPr>
      </w:pPr>
    </w:p>
    <w:p w:rsidR="00B92C69" w:rsidRDefault="00B92C69" w:rsidP="002F3272">
      <w:pPr>
        <w:spacing w:after="0" w:line="360" w:lineRule="auto"/>
        <w:rPr>
          <w:rFonts w:ascii="Times New Roman" w:hAnsi="Times New Roman" w:cs="Times New Roman"/>
          <w:b/>
          <w:sz w:val="28"/>
        </w:rPr>
      </w:pPr>
    </w:p>
    <w:p w:rsidR="003B18E8" w:rsidRDefault="003B18E8" w:rsidP="002F3272">
      <w:pPr>
        <w:spacing w:after="0" w:line="360" w:lineRule="auto"/>
        <w:rPr>
          <w:rFonts w:ascii="Times New Roman" w:hAnsi="Times New Roman" w:cs="Times New Roman"/>
          <w:b/>
          <w:sz w:val="28"/>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D70159" w:rsidRDefault="00D70159" w:rsidP="002F3272">
      <w:pPr>
        <w:spacing w:after="0" w:line="360" w:lineRule="auto"/>
        <w:ind w:firstLine="709"/>
        <w:jc w:val="center"/>
        <w:rPr>
          <w:rFonts w:ascii="Times New Roman" w:hAnsi="Times New Roman" w:cs="Times New Roman"/>
          <w:b/>
          <w:sz w:val="28"/>
          <w:lang w:val="en-US"/>
        </w:rPr>
      </w:pPr>
    </w:p>
    <w:p w:rsidR="00095248" w:rsidRDefault="00095248" w:rsidP="002F3272">
      <w:pPr>
        <w:spacing w:after="0" w:line="360" w:lineRule="auto"/>
        <w:ind w:firstLine="709"/>
        <w:jc w:val="center"/>
        <w:rPr>
          <w:rFonts w:ascii="Times New Roman" w:hAnsi="Times New Roman" w:cs="Times New Roman"/>
          <w:b/>
          <w:sz w:val="28"/>
          <w:lang w:val="en-US"/>
        </w:rPr>
      </w:pPr>
    </w:p>
    <w:p w:rsidR="00095248" w:rsidRDefault="00095248" w:rsidP="002F3272">
      <w:pPr>
        <w:spacing w:after="0" w:line="360" w:lineRule="auto"/>
        <w:ind w:firstLine="709"/>
        <w:jc w:val="center"/>
        <w:rPr>
          <w:rFonts w:ascii="Times New Roman" w:hAnsi="Times New Roman" w:cs="Times New Roman"/>
          <w:b/>
          <w:sz w:val="28"/>
          <w:lang w:val="en-US"/>
        </w:rPr>
      </w:pPr>
    </w:p>
    <w:p w:rsidR="000D4C2E" w:rsidRPr="00B06626" w:rsidRDefault="000D4C2E" w:rsidP="002F3272">
      <w:pPr>
        <w:spacing w:after="0" w:line="360" w:lineRule="auto"/>
        <w:ind w:firstLine="709"/>
        <w:jc w:val="center"/>
        <w:rPr>
          <w:rFonts w:ascii="Times New Roman" w:hAnsi="Times New Roman" w:cs="Times New Roman"/>
          <w:b/>
          <w:sz w:val="28"/>
        </w:rPr>
      </w:pPr>
      <w:r w:rsidRPr="00B06626">
        <w:rPr>
          <w:rFonts w:ascii="Times New Roman" w:hAnsi="Times New Roman" w:cs="Times New Roman"/>
          <w:b/>
          <w:sz w:val="28"/>
        </w:rPr>
        <w:lastRenderedPageBreak/>
        <w:t>ЗАКЛЮЧЕНИЕ</w:t>
      </w:r>
    </w:p>
    <w:p w:rsidR="000D4C2E" w:rsidRPr="000D4C2E" w:rsidRDefault="000D4C2E" w:rsidP="002F3272">
      <w:pPr>
        <w:pStyle w:val="a3"/>
        <w:spacing w:after="0" w:line="360" w:lineRule="auto"/>
        <w:ind w:left="0" w:firstLine="709"/>
        <w:contextualSpacing w:val="0"/>
        <w:jc w:val="both"/>
        <w:rPr>
          <w:rFonts w:ascii="Times New Roman" w:hAnsi="Times New Roman" w:cs="Times New Roman"/>
          <w:b/>
          <w:sz w:val="28"/>
        </w:rPr>
      </w:pPr>
    </w:p>
    <w:p w:rsidR="00B06626" w:rsidRDefault="00B06626" w:rsidP="002F3272">
      <w:pPr>
        <w:pStyle w:val="a7"/>
        <w:spacing w:before="0" w:beforeAutospacing="0" w:after="0" w:afterAutospacing="0" w:line="360" w:lineRule="auto"/>
        <w:ind w:firstLine="709"/>
        <w:jc w:val="both"/>
        <w:rPr>
          <w:sz w:val="28"/>
          <w:szCs w:val="28"/>
        </w:rPr>
      </w:pPr>
      <w:r w:rsidRPr="00E3668A">
        <w:rPr>
          <w:sz w:val="28"/>
          <w:szCs w:val="28"/>
        </w:rPr>
        <w:t>Решение вопросов, непосредственно касающихся направленности преступных проявлений, напрямую связано с установлением объекта преступного посягательства, в качестве которого уголовное право рассматривает общественные отноше</w:t>
      </w:r>
      <w:r w:rsidR="00E3668A">
        <w:rPr>
          <w:sz w:val="28"/>
          <w:szCs w:val="28"/>
        </w:rPr>
        <w:t xml:space="preserve">ния в их совокупности. </w:t>
      </w:r>
      <w:r w:rsidRPr="00E3668A">
        <w:rPr>
          <w:sz w:val="28"/>
          <w:szCs w:val="28"/>
        </w:rPr>
        <w:t>Все фактические обстоятельства совершенного преступления делятся на составные части, среди которых важное значение имеет объект преступления.</w:t>
      </w:r>
    </w:p>
    <w:p w:rsidR="00571C1F" w:rsidRPr="00E3668A" w:rsidRDefault="00571C1F" w:rsidP="002F3272">
      <w:pPr>
        <w:pStyle w:val="a7"/>
        <w:spacing w:before="0" w:beforeAutospacing="0" w:after="0" w:afterAutospacing="0" w:line="360" w:lineRule="auto"/>
        <w:ind w:firstLine="709"/>
        <w:jc w:val="both"/>
        <w:rPr>
          <w:sz w:val="28"/>
          <w:szCs w:val="28"/>
        </w:rPr>
      </w:pPr>
      <w:r w:rsidRPr="00621CE9">
        <w:rPr>
          <w:sz w:val="28"/>
          <w:szCs w:val="28"/>
        </w:rPr>
        <w:t>Подводя итоги, отметим, что уголовно-правовая мысль наработала масштабный массив идей и суждений относительно объекта преступления, каждые из которых потенциально могут быть сегодня и в последующем развиты исследователями и положены в основу новых концепций объекта преступления. Однако, говоря о значении исторического опыта осмысления объекта преступления, необходимо выйти за рамки констатации его очевидной роли, связанной с преемственностью в позициях, суждениях и аргументах авторов. Обращение к истории развития уголовно-правовой мысли об объекте преступления позволяет определить ряд имеющих методологическое значение моментов, учет которых, как показывает исторический опыт, необходим при разработке понятия объекта преступления и проблематики объекта преступления в целом.</w:t>
      </w:r>
    </w:p>
    <w:p w:rsidR="007147E1" w:rsidRDefault="00AC6132" w:rsidP="002F3272">
      <w:pPr>
        <w:pStyle w:val="a7"/>
        <w:spacing w:before="0" w:beforeAutospacing="0" w:after="0" w:afterAutospacing="0" w:line="360" w:lineRule="auto"/>
        <w:ind w:firstLine="709"/>
        <w:jc w:val="both"/>
        <w:rPr>
          <w:sz w:val="28"/>
          <w:szCs w:val="28"/>
        </w:rPr>
      </w:pPr>
      <w:r w:rsidRPr="00AC6132">
        <w:rPr>
          <w:sz w:val="28"/>
          <w:szCs w:val="28"/>
        </w:rPr>
        <w:t xml:space="preserve">Можно сделать вывод о том, что объектом преступления являются охраняемые уголовным законом общественные отношения, которым преступлением причиняется вред или создается непосредственная угроза причинения вреда. Эти отношения представляют собой исторически изменчивую категорию. </w:t>
      </w:r>
    </w:p>
    <w:p w:rsidR="00B06626" w:rsidRDefault="00AC6132" w:rsidP="002F3272">
      <w:pPr>
        <w:pStyle w:val="a7"/>
        <w:spacing w:before="0" w:beforeAutospacing="0" w:after="0" w:afterAutospacing="0" w:line="360" w:lineRule="auto"/>
        <w:ind w:firstLine="709"/>
        <w:jc w:val="both"/>
        <w:rPr>
          <w:sz w:val="28"/>
          <w:szCs w:val="28"/>
        </w:rPr>
      </w:pPr>
      <w:r w:rsidRPr="00AC6132">
        <w:rPr>
          <w:sz w:val="28"/>
          <w:szCs w:val="28"/>
        </w:rPr>
        <w:t>Объект преступления является обязательным элементом состава преступления. Без наличия данного элемента деяние не может быть признано преступным и подвергаться наказанию. Именно эти положения требуют конкретизации и развития в уголовно-правовом законодательстве и литературе.</w:t>
      </w:r>
    </w:p>
    <w:p w:rsidR="00E10AA5" w:rsidRDefault="00E10AA5" w:rsidP="002F3272">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E10AA5">
        <w:rPr>
          <w:rFonts w:ascii="Times New Roman" w:hAnsi="Times New Roman" w:cs="Times New Roman"/>
          <w:sz w:val="28"/>
          <w:szCs w:val="28"/>
        </w:rPr>
        <w:lastRenderedPageBreak/>
        <w:t>Итак, по классификации объектов пр</w:t>
      </w:r>
      <w:r>
        <w:rPr>
          <w:rFonts w:ascii="Times New Roman" w:hAnsi="Times New Roman" w:cs="Times New Roman"/>
          <w:sz w:val="28"/>
          <w:szCs w:val="28"/>
        </w:rPr>
        <w:t>е</w:t>
      </w:r>
      <w:r w:rsidRPr="00E10AA5">
        <w:rPr>
          <w:rFonts w:ascii="Times New Roman" w:hAnsi="Times New Roman" w:cs="Times New Roman"/>
          <w:sz w:val="28"/>
          <w:szCs w:val="28"/>
        </w:rPr>
        <w:t>ступления в зависимости от степени обобщения весь УК РФ соответствует общему объекту; разделы, главы и подглавы — родовому объекту; отдельные уголовно-правовые нормы или группы норм — непосредственному объекту. Именно классификация объекта преступления в зависимости от степени обобщения позволяет законодателю определить структуру Особенной части УК РФ, способствует точной квалификации содеянного. Но данная классификация может быть преобразована в четырехзвенную за счет введения в нее видового объекта. Тогда она приобретает следующий вид: общ</w:t>
      </w:r>
      <w:r>
        <w:rPr>
          <w:rFonts w:ascii="Times New Roman" w:hAnsi="Times New Roman" w:cs="Times New Roman"/>
          <w:sz w:val="28"/>
          <w:szCs w:val="28"/>
        </w:rPr>
        <w:t>ий объект, родовой объект, видо</w:t>
      </w:r>
      <w:r w:rsidRPr="00E10AA5">
        <w:rPr>
          <w:rFonts w:ascii="Times New Roman" w:hAnsi="Times New Roman" w:cs="Times New Roman"/>
          <w:sz w:val="28"/>
          <w:szCs w:val="28"/>
        </w:rPr>
        <w:t>вой объект, непосредственный объект.  При этом видовой объект   оказывается частью объекта родового.</w:t>
      </w:r>
    </w:p>
    <w:p w:rsidR="005328AB" w:rsidRPr="00E3668A" w:rsidRDefault="00B06626" w:rsidP="002F3272">
      <w:pPr>
        <w:pStyle w:val="a7"/>
        <w:spacing w:before="0" w:beforeAutospacing="0" w:after="0" w:afterAutospacing="0" w:line="360" w:lineRule="auto"/>
        <w:ind w:firstLine="709"/>
        <w:jc w:val="both"/>
        <w:rPr>
          <w:sz w:val="28"/>
          <w:szCs w:val="28"/>
        </w:rPr>
      </w:pPr>
      <w:r w:rsidRPr="00E3668A">
        <w:rPr>
          <w:sz w:val="28"/>
          <w:szCs w:val="28"/>
        </w:rPr>
        <w:t>Таким образом, проблема объекта преступления является не менее важной и философски глубокой проблемой, чем проблема вины и причинения, она только менее разработана в нашей литературе</w:t>
      </w:r>
      <w:r w:rsidR="000A44EA">
        <w:rPr>
          <w:sz w:val="28"/>
          <w:szCs w:val="28"/>
        </w:rPr>
        <w:t xml:space="preserve">. </w:t>
      </w:r>
      <w:r w:rsidR="005328AB" w:rsidRPr="00E10AA5">
        <w:rPr>
          <w:sz w:val="28"/>
          <w:szCs w:val="28"/>
        </w:rPr>
        <w:t>Можно</w:t>
      </w:r>
      <w:r w:rsidR="005328AB">
        <w:rPr>
          <w:sz w:val="28"/>
          <w:szCs w:val="28"/>
        </w:rPr>
        <w:t xml:space="preserve"> добавить</w:t>
      </w:r>
      <w:r w:rsidR="005328AB" w:rsidRPr="00E10AA5">
        <w:rPr>
          <w:sz w:val="28"/>
          <w:szCs w:val="28"/>
        </w:rPr>
        <w:t>, что без классификации объектов преступления невозможно было бы разграничить категории преступлений в зависимости от их степени общественной опасности, а так же характера совершённого деяния.</w:t>
      </w:r>
    </w:p>
    <w:p w:rsidR="005328AB" w:rsidRDefault="005328AB" w:rsidP="002F3272">
      <w:pPr>
        <w:suppressAutoHyphens/>
        <w:autoSpaceDE w:val="0"/>
        <w:autoSpaceDN w:val="0"/>
        <w:adjustRightInd w:val="0"/>
        <w:spacing w:after="0" w:line="360" w:lineRule="auto"/>
        <w:ind w:firstLine="709"/>
        <w:jc w:val="both"/>
        <w:rPr>
          <w:rFonts w:ascii="Times New Roman" w:hAnsi="Times New Roman" w:cs="Times New Roman"/>
          <w:sz w:val="28"/>
        </w:rPr>
      </w:pPr>
      <w:r w:rsidRPr="005328AB">
        <w:rPr>
          <w:rFonts w:ascii="Times New Roman" w:hAnsi="Times New Roman" w:cs="Times New Roman"/>
          <w:sz w:val="28"/>
        </w:rPr>
        <w:t>Таким образом, можно подвести итог, что в теории уголовного права объект преступления классифицируют в зависимости от степени обобщения где выделяют общий, родовой и непосредственный объект. Также ведется классификация в зависимости от направленности в этом случае выделяют основной, дополнительный и факультативный объект. Классификация объекта имеет очень важное юридическое значение. Классификация объекта  преступления - это установление и юридическое закрепление точного соответствия между признаками конкретного совершенного в объективной действительности деяния и элементами и признаками состава преступления, предусмотренного диспозицией статьи Уголовного кодекса.</w:t>
      </w:r>
    </w:p>
    <w:p w:rsidR="00E3668A" w:rsidRPr="00F64F3B" w:rsidRDefault="00E3668A" w:rsidP="002F3272">
      <w:pPr>
        <w:spacing w:after="0" w:line="360" w:lineRule="auto"/>
        <w:jc w:val="both"/>
        <w:rPr>
          <w:rFonts w:ascii="Times New Roman" w:hAnsi="Times New Roman" w:cs="Times New Roman"/>
          <w:sz w:val="28"/>
        </w:rPr>
      </w:pPr>
    </w:p>
    <w:p w:rsidR="00D70159" w:rsidRDefault="00D70159" w:rsidP="00095248">
      <w:pPr>
        <w:pStyle w:val="a3"/>
        <w:spacing w:after="0" w:line="360" w:lineRule="auto"/>
        <w:ind w:left="0" w:firstLine="709"/>
        <w:contextualSpacing w:val="0"/>
        <w:rPr>
          <w:rFonts w:ascii="Times New Roman" w:hAnsi="Times New Roman" w:cs="Times New Roman"/>
          <w:b/>
          <w:sz w:val="28"/>
          <w:lang w:val="en-US"/>
        </w:rPr>
      </w:pPr>
    </w:p>
    <w:p w:rsidR="00D70159" w:rsidRDefault="00D70159" w:rsidP="002F3272">
      <w:pPr>
        <w:pStyle w:val="a3"/>
        <w:spacing w:after="0" w:line="360" w:lineRule="auto"/>
        <w:ind w:left="0" w:firstLine="709"/>
        <w:contextualSpacing w:val="0"/>
        <w:jc w:val="center"/>
        <w:rPr>
          <w:rFonts w:ascii="Times New Roman" w:hAnsi="Times New Roman" w:cs="Times New Roman"/>
          <w:b/>
          <w:sz w:val="28"/>
          <w:lang w:val="en-US"/>
        </w:rPr>
      </w:pPr>
      <w:bookmarkStart w:id="0" w:name="_GoBack"/>
      <w:bookmarkEnd w:id="0"/>
    </w:p>
    <w:p w:rsidR="00E3668A" w:rsidRDefault="00E3668A" w:rsidP="002F3272">
      <w:pPr>
        <w:pStyle w:val="a3"/>
        <w:spacing w:after="0" w:line="360" w:lineRule="auto"/>
        <w:ind w:left="0" w:firstLine="709"/>
        <w:contextualSpacing w:val="0"/>
        <w:jc w:val="center"/>
        <w:rPr>
          <w:rFonts w:ascii="Times New Roman" w:hAnsi="Times New Roman" w:cs="Times New Roman"/>
          <w:b/>
          <w:sz w:val="28"/>
        </w:rPr>
      </w:pPr>
      <w:r>
        <w:rPr>
          <w:rFonts w:ascii="Times New Roman" w:hAnsi="Times New Roman" w:cs="Times New Roman"/>
          <w:b/>
          <w:sz w:val="28"/>
        </w:rPr>
        <w:lastRenderedPageBreak/>
        <w:t>БИБЛИОГРАФИЧЕСКИЙ СПИСОК</w:t>
      </w:r>
    </w:p>
    <w:p w:rsidR="00E3668A" w:rsidRDefault="00E3668A" w:rsidP="002F3272">
      <w:pPr>
        <w:pStyle w:val="a3"/>
        <w:spacing w:after="0" w:line="360" w:lineRule="auto"/>
        <w:ind w:left="0" w:firstLine="709"/>
        <w:contextualSpacing w:val="0"/>
        <w:jc w:val="center"/>
        <w:rPr>
          <w:rFonts w:ascii="Times New Roman" w:hAnsi="Times New Roman" w:cs="Times New Roman"/>
          <w:b/>
          <w:sz w:val="28"/>
        </w:rPr>
      </w:pPr>
    </w:p>
    <w:p w:rsidR="00E3668A" w:rsidRPr="00977E96" w:rsidRDefault="00E3668A" w:rsidP="002F3272">
      <w:pPr>
        <w:pStyle w:val="a3"/>
        <w:spacing w:after="0" w:line="360" w:lineRule="auto"/>
        <w:ind w:left="0" w:firstLine="709"/>
        <w:contextualSpacing w:val="0"/>
        <w:jc w:val="center"/>
        <w:rPr>
          <w:rFonts w:ascii="Times New Roman" w:hAnsi="Times New Roman" w:cs="Times New Roman"/>
          <w:b/>
          <w:sz w:val="28"/>
        </w:rPr>
      </w:pPr>
      <w:r>
        <w:rPr>
          <w:rFonts w:ascii="Times New Roman" w:hAnsi="Times New Roman" w:cs="Times New Roman"/>
          <w:b/>
          <w:sz w:val="28"/>
        </w:rPr>
        <w:t>Законы и  иные нормативно-правовые акты</w:t>
      </w:r>
    </w:p>
    <w:p w:rsidR="009E6CB1" w:rsidRPr="00247FD0" w:rsidRDefault="009E6CB1" w:rsidP="002F3272">
      <w:pPr>
        <w:pStyle w:val="a3"/>
        <w:spacing w:after="0" w:line="360" w:lineRule="auto"/>
        <w:ind w:left="0" w:firstLine="709"/>
        <w:contextualSpacing w:val="0"/>
        <w:jc w:val="center"/>
        <w:rPr>
          <w:rFonts w:ascii="Times New Roman" w:hAnsi="Times New Roman" w:cs="Times New Roman"/>
          <w:b/>
          <w:sz w:val="28"/>
        </w:rPr>
      </w:pPr>
    </w:p>
    <w:p w:rsidR="002D5C04" w:rsidRPr="002D5C04" w:rsidRDefault="00F44AEC" w:rsidP="002F3272">
      <w:pPr>
        <w:pStyle w:val="a3"/>
        <w:numPr>
          <w:ilvl w:val="0"/>
          <w:numId w:val="9"/>
        </w:numPr>
        <w:shd w:val="clear" w:color="auto" w:fill="FFFFFF"/>
        <w:spacing w:after="144" w:line="360" w:lineRule="auto"/>
        <w:outlineLvl w:val="0"/>
        <w:rPr>
          <w:rFonts w:ascii="Times New Roman" w:eastAsia="Times New Roman" w:hAnsi="Times New Roman" w:cs="Times New Roman"/>
          <w:bCs/>
          <w:color w:val="333333"/>
          <w:kern w:val="36"/>
          <w:sz w:val="28"/>
          <w:szCs w:val="28"/>
          <w:lang w:eastAsia="ru-RU"/>
        </w:rPr>
      </w:pPr>
      <w:r w:rsidRPr="00F44AEC">
        <w:rPr>
          <w:rFonts w:ascii="Times New Roman" w:eastAsia="Times New Roman" w:hAnsi="Times New Roman" w:cs="Times New Roman"/>
          <w:bCs/>
          <w:color w:val="333333"/>
          <w:kern w:val="36"/>
          <w:sz w:val="28"/>
          <w:szCs w:val="28"/>
          <w:lang w:eastAsia="ru-RU"/>
        </w:rPr>
        <w:t>"Уголовный кодекс Российской Федерации" от 13.06.1996 N 63-ФЗ (ред. от 23.04.2018, с изм. от 25.04.2018)</w:t>
      </w:r>
      <w:r w:rsidR="00EA1029" w:rsidRPr="00EA1029">
        <w:rPr>
          <w:rFonts w:ascii="Times New Roman" w:eastAsia="Times New Roman" w:hAnsi="Times New Roman" w:cs="Times New Roman"/>
          <w:bCs/>
          <w:color w:val="333333"/>
          <w:kern w:val="36"/>
          <w:sz w:val="28"/>
          <w:szCs w:val="28"/>
          <w:lang w:eastAsia="ru-RU"/>
        </w:rPr>
        <w:t xml:space="preserve"> // </w:t>
      </w:r>
      <w:r w:rsidR="00EA1029">
        <w:rPr>
          <w:rFonts w:ascii="Times New Roman" w:eastAsia="Times New Roman" w:hAnsi="Times New Roman" w:cs="Times New Roman"/>
          <w:bCs/>
          <w:color w:val="333333"/>
          <w:kern w:val="36"/>
          <w:sz w:val="28"/>
          <w:szCs w:val="28"/>
          <w:lang w:eastAsia="ru-RU"/>
        </w:rPr>
        <w:t xml:space="preserve">Собрание Законодательства Российской Федерации - </w:t>
      </w:r>
      <w:r w:rsidR="00EA1029" w:rsidRPr="00EA1029">
        <w:rPr>
          <w:rFonts w:ascii="Times New Roman" w:hAnsi="Times New Roman" w:cs="Times New Roman"/>
          <w:sz w:val="28"/>
          <w:shd w:val="clear" w:color="auto" w:fill="FFFFFF"/>
        </w:rPr>
        <w:t>17 июня 1996 г. - № 25 - Ст. 2954</w:t>
      </w:r>
      <w:r w:rsidR="00EA1029" w:rsidRPr="00EA1029">
        <w:rPr>
          <w:rFonts w:ascii="Arial" w:hAnsi="Arial" w:cs="Arial"/>
          <w:shd w:val="clear" w:color="auto" w:fill="FFFFFF"/>
        </w:rPr>
        <w:t>.</w:t>
      </w:r>
    </w:p>
    <w:p w:rsidR="002D5C04" w:rsidRDefault="002D5C04" w:rsidP="002F3272">
      <w:pPr>
        <w:spacing w:after="0" w:line="360" w:lineRule="auto"/>
        <w:jc w:val="center"/>
        <w:rPr>
          <w:rFonts w:ascii="Times New Roman" w:hAnsi="Times New Roman" w:cs="Times New Roman"/>
          <w:b/>
          <w:sz w:val="28"/>
        </w:rPr>
      </w:pPr>
    </w:p>
    <w:p w:rsidR="005713D7" w:rsidRDefault="005713D7" w:rsidP="005713D7">
      <w:pPr>
        <w:spacing w:after="0" w:line="360" w:lineRule="auto"/>
        <w:jc w:val="center"/>
        <w:rPr>
          <w:rFonts w:ascii="Times New Roman" w:hAnsi="Times New Roman" w:cs="Times New Roman"/>
          <w:b/>
          <w:sz w:val="28"/>
        </w:rPr>
      </w:pPr>
      <w:r>
        <w:rPr>
          <w:rFonts w:ascii="Times New Roman" w:hAnsi="Times New Roman" w:cs="Times New Roman"/>
          <w:b/>
          <w:sz w:val="28"/>
        </w:rPr>
        <w:t>Судебная практика</w:t>
      </w:r>
    </w:p>
    <w:p w:rsidR="00967229" w:rsidRDefault="00967229" w:rsidP="005713D7">
      <w:pPr>
        <w:spacing w:after="0" w:line="360" w:lineRule="auto"/>
        <w:jc w:val="center"/>
        <w:rPr>
          <w:rFonts w:ascii="Times New Roman" w:hAnsi="Times New Roman" w:cs="Times New Roman"/>
          <w:b/>
          <w:sz w:val="28"/>
        </w:rPr>
      </w:pPr>
    </w:p>
    <w:p w:rsidR="00D70159" w:rsidRPr="00D70159" w:rsidRDefault="00967229" w:rsidP="00967229">
      <w:pPr>
        <w:pStyle w:val="a3"/>
        <w:numPr>
          <w:ilvl w:val="0"/>
          <w:numId w:val="9"/>
        </w:numPr>
        <w:spacing w:after="0" w:line="360" w:lineRule="auto"/>
        <w:rPr>
          <w:rFonts w:ascii="Times New Roman" w:hAnsi="Times New Roman" w:cs="Times New Roman"/>
          <w:b/>
          <w:sz w:val="28"/>
        </w:rPr>
      </w:pPr>
      <w:r w:rsidRPr="00967229">
        <w:rPr>
          <w:rStyle w:val="b"/>
          <w:rFonts w:ascii="Times New Roman" w:hAnsi="Times New Roman" w:cs="Times New Roman"/>
          <w:bCs/>
          <w:color w:val="000000"/>
          <w:spacing w:val="2"/>
          <w:sz w:val="28"/>
          <w:szCs w:val="28"/>
          <w:shd w:val="clear" w:color="auto" w:fill="FFFFFF"/>
        </w:rPr>
        <w:t>Определение</w:t>
      </w:r>
      <w:r w:rsidRPr="00967229">
        <w:rPr>
          <w:rFonts w:ascii="Times New Roman" w:hAnsi="Times New Roman" w:cs="Times New Roman"/>
          <w:color w:val="000000"/>
          <w:spacing w:val="2"/>
          <w:sz w:val="28"/>
          <w:szCs w:val="28"/>
          <w:shd w:val="clear" w:color="auto" w:fill="FFFFFF"/>
        </w:rPr>
        <w:t> </w:t>
      </w:r>
      <w:r w:rsidRPr="00967229">
        <w:rPr>
          <w:rStyle w:val="b"/>
          <w:rFonts w:ascii="Times New Roman" w:hAnsi="Times New Roman" w:cs="Times New Roman"/>
          <w:bCs/>
          <w:color w:val="000000"/>
          <w:spacing w:val="2"/>
          <w:sz w:val="28"/>
          <w:szCs w:val="28"/>
          <w:shd w:val="clear" w:color="auto" w:fill="FFFFFF"/>
        </w:rPr>
        <w:t>Верховного</w:t>
      </w:r>
      <w:r w:rsidRPr="00967229">
        <w:rPr>
          <w:rFonts w:ascii="Times New Roman" w:hAnsi="Times New Roman" w:cs="Times New Roman"/>
          <w:color w:val="000000"/>
          <w:spacing w:val="2"/>
          <w:sz w:val="28"/>
          <w:szCs w:val="28"/>
          <w:shd w:val="clear" w:color="auto" w:fill="FFFFFF"/>
        </w:rPr>
        <w:t> </w:t>
      </w:r>
      <w:r w:rsidRPr="00967229">
        <w:rPr>
          <w:rStyle w:val="b"/>
          <w:rFonts w:ascii="Times New Roman" w:hAnsi="Times New Roman" w:cs="Times New Roman"/>
          <w:bCs/>
          <w:color w:val="000000"/>
          <w:spacing w:val="2"/>
          <w:sz w:val="28"/>
          <w:szCs w:val="28"/>
          <w:shd w:val="clear" w:color="auto" w:fill="FFFFFF"/>
        </w:rPr>
        <w:t>Суда</w:t>
      </w:r>
      <w:r w:rsidRPr="00967229">
        <w:rPr>
          <w:rFonts w:ascii="Times New Roman" w:hAnsi="Times New Roman" w:cs="Times New Roman"/>
          <w:color w:val="000000"/>
          <w:spacing w:val="2"/>
          <w:sz w:val="28"/>
          <w:szCs w:val="28"/>
          <w:shd w:val="clear" w:color="auto" w:fill="FFFFFF"/>
        </w:rPr>
        <w:t> </w:t>
      </w:r>
      <w:r w:rsidRPr="00967229">
        <w:rPr>
          <w:rStyle w:val="b"/>
          <w:rFonts w:ascii="Times New Roman" w:hAnsi="Times New Roman" w:cs="Times New Roman"/>
          <w:bCs/>
          <w:color w:val="000000"/>
          <w:spacing w:val="2"/>
          <w:sz w:val="28"/>
          <w:szCs w:val="28"/>
          <w:shd w:val="clear" w:color="auto" w:fill="FFFFFF"/>
        </w:rPr>
        <w:t>РФ</w:t>
      </w:r>
      <w:r w:rsidRPr="00967229">
        <w:rPr>
          <w:rFonts w:ascii="Times New Roman" w:hAnsi="Times New Roman" w:cs="Times New Roman"/>
          <w:color w:val="000000"/>
          <w:spacing w:val="2"/>
          <w:sz w:val="28"/>
          <w:szCs w:val="28"/>
          <w:shd w:val="clear" w:color="auto" w:fill="FFFFFF"/>
        </w:rPr>
        <w:t> от </w:t>
      </w:r>
      <w:r w:rsidRPr="00967229">
        <w:rPr>
          <w:rStyle w:val="b"/>
          <w:rFonts w:ascii="Times New Roman" w:hAnsi="Times New Roman" w:cs="Times New Roman"/>
          <w:bCs/>
          <w:color w:val="000000"/>
          <w:spacing w:val="2"/>
          <w:sz w:val="28"/>
          <w:szCs w:val="28"/>
          <w:shd w:val="clear" w:color="auto" w:fill="FFFFFF"/>
        </w:rPr>
        <w:t>12</w:t>
      </w:r>
      <w:r w:rsidRPr="00967229">
        <w:rPr>
          <w:rFonts w:ascii="Times New Roman" w:hAnsi="Times New Roman" w:cs="Times New Roman"/>
          <w:color w:val="000000"/>
          <w:spacing w:val="2"/>
          <w:sz w:val="28"/>
          <w:szCs w:val="28"/>
          <w:shd w:val="clear" w:color="auto" w:fill="FFFFFF"/>
        </w:rPr>
        <w:t>.</w:t>
      </w:r>
      <w:r w:rsidRPr="00967229">
        <w:rPr>
          <w:rStyle w:val="b"/>
          <w:rFonts w:ascii="Times New Roman" w:hAnsi="Times New Roman" w:cs="Times New Roman"/>
          <w:bCs/>
          <w:color w:val="000000"/>
          <w:spacing w:val="2"/>
          <w:sz w:val="28"/>
          <w:szCs w:val="28"/>
          <w:shd w:val="clear" w:color="auto" w:fill="FFFFFF"/>
        </w:rPr>
        <w:t>05</w:t>
      </w:r>
      <w:r w:rsidRPr="00967229">
        <w:rPr>
          <w:rFonts w:ascii="Times New Roman" w:hAnsi="Times New Roman" w:cs="Times New Roman"/>
          <w:color w:val="000000"/>
          <w:spacing w:val="2"/>
          <w:sz w:val="28"/>
          <w:szCs w:val="28"/>
          <w:shd w:val="clear" w:color="auto" w:fill="FFFFFF"/>
        </w:rPr>
        <w:t>.</w:t>
      </w:r>
      <w:r w:rsidRPr="00967229">
        <w:rPr>
          <w:rStyle w:val="b"/>
          <w:rFonts w:ascii="Times New Roman" w:hAnsi="Times New Roman" w:cs="Times New Roman"/>
          <w:bCs/>
          <w:color w:val="000000"/>
          <w:spacing w:val="2"/>
          <w:sz w:val="28"/>
          <w:szCs w:val="28"/>
          <w:shd w:val="clear" w:color="auto" w:fill="FFFFFF"/>
        </w:rPr>
        <w:t>2011</w:t>
      </w:r>
      <w:r w:rsidRPr="00967229">
        <w:rPr>
          <w:rFonts w:ascii="Times New Roman" w:hAnsi="Times New Roman" w:cs="Times New Roman"/>
          <w:color w:val="000000"/>
          <w:spacing w:val="2"/>
          <w:sz w:val="28"/>
          <w:szCs w:val="28"/>
          <w:shd w:val="clear" w:color="auto" w:fill="FFFFFF"/>
        </w:rPr>
        <w:t> </w:t>
      </w:r>
      <w:r w:rsidRPr="00967229">
        <w:rPr>
          <w:rStyle w:val="b"/>
          <w:rFonts w:ascii="Times New Roman" w:hAnsi="Times New Roman" w:cs="Times New Roman"/>
          <w:bCs/>
          <w:color w:val="000000"/>
          <w:spacing w:val="2"/>
          <w:sz w:val="28"/>
          <w:szCs w:val="28"/>
          <w:shd w:val="clear" w:color="auto" w:fill="FFFFFF"/>
        </w:rPr>
        <w:t>N</w:t>
      </w:r>
      <w:r w:rsidRPr="00967229">
        <w:rPr>
          <w:rFonts w:ascii="Times New Roman" w:hAnsi="Times New Roman" w:cs="Times New Roman"/>
          <w:color w:val="000000"/>
          <w:spacing w:val="2"/>
          <w:sz w:val="28"/>
          <w:szCs w:val="28"/>
          <w:shd w:val="clear" w:color="auto" w:fill="FFFFFF"/>
        </w:rPr>
        <w:t> </w:t>
      </w:r>
      <w:r w:rsidRPr="00967229">
        <w:rPr>
          <w:rStyle w:val="b"/>
          <w:rFonts w:ascii="Times New Roman" w:hAnsi="Times New Roman" w:cs="Times New Roman"/>
          <w:bCs/>
          <w:color w:val="000000"/>
          <w:spacing w:val="2"/>
          <w:sz w:val="28"/>
          <w:szCs w:val="28"/>
          <w:shd w:val="clear" w:color="auto" w:fill="FFFFFF"/>
        </w:rPr>
        <w:t>67</w:t>
      </w:r>
      <w:r w:rsidRPr="00967229">
        <w:rPr>
          <w:rFonts w:ascii="Times New Roman" w:hAnsi="Times New Roman" w:cs="Times New Roman"/>
          <w:color w:val="000000"/>
          <w:spacing w:val="2"/>
          <w:sz w:val="28"/>
          <w:szCs w:val="28"/>
          <w:shd w:val="clear" w:color="auto" w:fill="FFFFFF"/>
        </w:rPr>
        <w:t>-</w:t>
      </w:r>
      <w:r w:rsidRPr="00967229">
        <w:rPr>
          <w:rStyle w:val="b"/>
          <w:rFonts w:ascii="Times New Roman" w:hAnsi="Times New Roman" w:cs="Times New Roman"/>
          <w:bCs/>
          <w:color w:val="000000"/>
          <w:spacing w:val="2"/>
          <w:sz w:val="28"/>
          <w:szCs w:val="28"/>
          <w:shd w:val="clear" w:color="auto" w:fill="FFFFFF"/>
        </w:rPr>
        <w:t>Д11</w:t>
      </w:r>
      <w:r w:rsidRPr="00967229">
        <w:rPr>
          <w:rFonts w:ascii="Times New Roman" w:hAnsi="Times New Roman" w:cs="Times New Roman"/>
          <w:color w:val="000000"/>
          <w:spacing w:val="2"/>
          <w:sz w:val="28"/>
          <w:szCs w:val="28"/>
          <w:shd w:val="clear" w:color="auto" w:fill="FFFFFF"/>
        </w:rPr>
        <w:t>-</w:t>
      </w:r>
      <w:r w:rsidRPr="00967229">
        <w:rPr>
          <w:rStyle w:val="b"/>
          <w:rFonts w:ascii="Times New Roman" w:hAnsi="Times New Roman" w:cs="Times New Roman"/>
          <w:bCs/>
          <w:color w:val="000000"/>
          <w:spacing w:val="2"/>
          <w:sz w:val="28"/>
          <w:szCs w:val="28"/>
          <w:shd w:val="clear" w:color="auto" w:fill="FFFFFF"/>
        </w:rPr>
        <w:t>10</w:t>
      </w:r>
      <w:r w:rsidR="00D70159">
        <w:rPr>
          <w:rStyle w:val="b"/>
          <w:rFonts w:ascii="Times New Roman" w:hAnsi="Times New Roman" w:cs="Times New Roman"/>
          <w:bCs/>
          <w:color w:val="000000"/>
          <w:spacing w:val="2"/>
          <w:sz w:val="28"/>
          <w:szCs w:val="28"/>
          <w:shd w:val="clear" w:color="auto" w:fill="FFFFFF"/>
        </w:rPr>
        <w:t>//</w:t>
      </w:r>
      <w:r>
        <w:rPr>
          <w:rStyle w:val="b"/>
          <w:rFonts w:ascii="Times New Roman" w:hAnsi="Times New Roman" w:cs="Times New Roman"/>
          <w:bCs/>
          <w:color w:val="000000"/>
          <w:spacing w:val="2"/>
          <w:sz w:val="28"/>
          <w:szCs w:val="28"/>
          <w:shd w:val="clear" w:color="auto" w:fill="FFFFFF"/>
        </w:rPr>
        <w:t xml:space="preserve">Справочно-Правовая система </w:t>
      </w:r>
      <w:r w:rsidRPr="00967229">
        <w:rPr>
          <w:rStyle w:val="b"/>
          <w:rFonts w:ascii="Times New Roman" w:hAnsi="Times New Roman" w:cs="Times New Roman"/>
          <w:bCs/>
          <w:color w:val="000000"/>
          <w:spacing w:val="2"/>
          <w:sz w:val="28"/>
          <w:szCs w:val="28"/>
          <w:shd w:val="clear" w:color="auto" w:fill="FFFFFF"/>
        </w:rPr>
        <w:t>“</w:t>
      </w:r>
      <w:r>
        <w:rPr>
          <w:rStyle w:val="b"/>
          <w:rFonts w:ascii="Times New Roman" w:hAnsi="Times New Roman" w:cs="Times New Roman"/>
          <w:bCs/>
          <w:color w:val="000000"/>
          <w:spacing w:val="2"/>
          <w:sz w:val="28"/>
          <w:szCs w:val="28"/>
          <w:shd w:val="clear" w:color="auto" w:fill="FFFFFF"/>
        </w:rPr>
        <w:t>Консультант-Плюс</w:t>
      </w:r>
      <w:r w:rsidRPr="00967229">
        <w:rPr>
          <w:rStyle w:val="b"/>
          <w:rFonts w:ascii="Times New Roman" w:hAnsi="Times New Roman" w:cs="Times New Roman"/>
          <w:bCs/>
          <w:color w:val="000000"/>
          <w:spacing w:val="2"/>
          <w:sz w:val="28"/>
          <w:szCs w:val="28"/>
          <w:shd w:val="clear" w:color="auto" w:fill="FFFFFF"/>
        </w:rPr>
        <w:t>”.</w:t>
      </w:r>
    </w:p>
    <w:p w:rsidR="005713D7" w:rsidRPr="00D70159" w:rsidRDefault="00D70159" w:rsidP="00D70159">
      <w:pPr>
        <w:pStyle w:val="a3"/>
        <w:numPr>
          <w:ilvl w:val="0"/>
          <w:numId w:val="9"/>
        </w:numPr>
        <w:spacing w:after="0" w:line="360" w:lineRule="auto"/>
        <w:rPr>
          <w:rFonts w:ascii="PTSansRegular" w:hAnsi="PTSansRegular"/>
          <w:color w:val="000000"/>
          <w:spacing w:val="2"/>
          <w:sz w:val="28"/>
          <w:szCs w:val="28"/>
        </w:rPr>
      </w:pPr>
      <w:r w:rsidRPr="00D70159">
        <w:rPr>
          <w:rFonts w:ascii="PTSansRegular" w:hAnsi="PTSansRegular"/>
          <w:color w:val="000000"/>
          <w:spacing w:val="2"/>
          <w:sz w:val="28"/>
          <w:szCs w:val="28"/>
        </w:rPr>
        <w:t xml:space="preserve">Апелляционное определение Московского городского суда от 03.08.2015 по делу N 10-9123/2015 // </w:t>
      </w:r>
      <w:r>
        <w:rPr>
          <w:rFonts w:ascii="PTSansRegular" w:hAnsi="PTSansRegular"/>
          <w:color w:val="000000"/>
          <w:spacing w:val="2"/>
          <w:sz w:val="28"/>
          <w:szCs w:val="28"/>
        </w:rPr>
        <w:t xml:space="preserve">Справочно-Правовая система </w:t>
      </w:r>
      <w:r w:rsidRPr="00D70159">
        <w:rPr>
          <w:rFonts w:ascii="PTSansRegular" w:hAnsi="PTSansRegular"/>
          <w:color w:val="000000"/>
          <w:spacing w:val="2"/>
          <w:sz w:val="28"/>
          <w:szCs w:val="28"/>
        </w:rPr>
        <w:t>“</w:t>
      </w:r>
      <w:r>
        <w:rPr>
          <w:rFonts w:ascii="PTSansRegular" w:hAnsi="PTSansRegular"/>
          <w:color w:val="000000"/>
          <w:spacing w:val="2"/>
          <w:sz w:val="28"/>
          <w:szCs w:val="28"/>
        </w:rPr>
        <w:t>Консультант-Плюс</w:t>
      </w:r>
      <w:r w:rsidRPr="00D70159">
        <w:rPr>
          <w:rFonts w:ascii="PTSansRegular" w:hAnsi="PTSansRegular"/>
          <w:color w:val="000000"/>
          <w:spacing w:val="2"/>
          <w:sz w:val="28"/>
          <w:szCs w:val="28"/>
        </w:rPr>
        <w:t>”</w:t>
      </w:r>
      <w:r w:rsidR="00967229" w:rsidRPr="00D70159">
        <w:rPr>
          <w:rFonts w:ascii="PTSansRegular" w:hAnsi="PTSansRegular"/>
          <w:color w:val="000000"/>
          <w:spacing w:val="2"/>
        </w:rPr>
        <w:br/>
      </w:r>
    </w:p>
    <w:p w:rsidR="006B24BB" w:rsidRDefault="00E3668A" w:rsidP="002F3272">
      <w:pPr>
        <w:spacing w:after="0" w:line="360" w:lineRule="auto"/>
        <w:jc w:val="center"/>
        <w:rPr>
          <w:rFonts w:ascii="Times New Roman" w:hAnsi="Times New Roman" w:cs="Times New Roman"/>
          <w:b/>
          <w:sz w:val="28"/>
        </w:rPr>
      </w:pPr>
      <w:r w:rsidRPr="006B24BB">
        <w:rPr>
          <w:rFonts w:ascii="Times New Roman" w:hAnsi="Times New Roman" w:cs="Times New Roman"/>
          <w:b/>
          <w:sz w:val="28"/>
        </w:rPr>
        <w:t>Учебные</w:t>
      </w:r>
      <w:r>
        <w:rPr>
          <w:rFonts w:ascii="Times New Roman" w:hAnsi="Times New Roman" w:cs="Times New Roman"/>
          <w:b/>
          <w:sz w:val="28"/>
        </w:rPr>
        <w:t xml:space="preserve"> и учебно-методические издания</w:t>
      </w:r>
    </w:p>
    <w:p w:rsidR="002D5C04" w:rsidRDefault="002D5C04" w:rsidP="002F3272">
      <w:pPr>
        <w:spacing w:after="0" w:line="360" w:lineRule="auto"/>
        <w:jc w:val="center"/>
        <w:rPr>
          <w:rFonts w:ascii="Times New Roman" w:hAnsi="Times New Roman" w:cs="Times New Roman"/>
          <w:b/>
          <w:sz w:val="28"/>
        </w:rPr>
      </w:pPr>
    </w:p>
    <w:p w:rsidR="006B24BB" w:rsidRPr="00967229" w:rsidRDefault="009E6CB1" w:rsidP="00967229">
      <w:pPr>
        <w:pStyle w:val="a3"/>
        <w:numPr>
          <w:ilvl w:val="0"/>
          <w:numId w:val="9"/>
        </w:numPr>
        <w:spacing w:after="0" w:line="360" w:lineRule="auto"/>
        <w:jc w:val="both"/>
        <w:rPr>
          <w:rFonts w:ascii="Times New Roman" w:hAnsi="Times New Roman" w:cs="Times New Roman"/>
          <w:color w:val="000000"/>
          <w:sz w:val="28"/>
          <w:szCs w:val="28"/>
        </w:rPr>
      </w:pPr>
      <w:r w:rsidRPr="00967229">
        <w:rPr>
          <w:rFonts w:ascii="Times New Roman" w:hAnsi="Times New Roman" w:cs="Times New Roman"/>
          <w:color w:val="000000"/>
          <w:sz w:val="28"/>
          <w:szCs w:val="28"/>
        </w:rPr>
        <w:t>Чучаев А. И. Объект преступления // Уголо</w:t>
      </w:r>
      <w:r w:rsidR="001352B6" w:rsidRPr="00967229">
        <w:rPr>
          <w:rFonts w:ascii="Times New Roman" w:hAnsi="Times New Roman" w:cs="Times New Roman"/>
          <w:color w:val="000000"/>
          <w:sz w:val="28"/>
          <w:szCs w:val="28"/>
        </w:rPr>
        <w:t>вное право России. Общая часть</w:t>
      </w:r>
      <w:r w:rsidR="00846E35" w:rsidRPr="00967229">
        <w:rPr>
          <w:rFonts w:ascii="Times New Roman" w:hAnsi="Times New Roman" w:cs="Times New Roman"/>
          <w:color w:val="000000"/>
          <w:sz w:val="28"/>
          <w:szCs w:val="28"/>
        </w:rPr>
        <w:t xml:space="preserve">. М., 2013. </w:t>
      </w:r>
      <w:r w:rsidRPr="00967229">
        <w:rPr>
          <w:rFonts w:ascii="Times New Roman" w:hAnsi="Times New Roman" w:cs="Times New Roman"/>
          <w:color w:val="000000"/>
          <w:sz w:val="28"/>
          <w:szCs w:val="28"/>
        </w:rPr>
        <w:t>- 350</w:t>
      </w:r>
      <w:r w:rsidRPr="00967229">
        <w:rPr>
          <w:rFonts w:ascii="Times New Roman" w:hAnsi="Times New Roman" w:cs="Times New Roman"/>
          <w:color w:val="000000"/>
          <w:sz w:val="28"/>
          <w:szCs w:val="28"/>
          <w:lang w:val="en-US"/>
        </w:rPr>
        <w:t>c</w:t>
      </w:r>
      <w:r w:rsidRPr="00967229">
        <w:rPr>
          <w:rFonts w:ascii="Times New Roman" w:hAnsi="Times New Roman" w:cs="Times New Roman"/>
          <w:color w:val="000000"/>
          <w:sz w:val="28"/>
          <w:szCs w:val="28"/>
        </w:rPr>
        <w:t>.</w:t>
      </w:r>
    </w:p>
    <w:p w:rsidR="006B24BB" w:rsidRPr="006B24BB" w:rsidRDefault="00EA1029"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rPr>
        <w:t>Новоселов Г. П. Учение об объекте преступления. Методологические   аспекты // Г. П. Новоселов. – М.: НОРМА, 2001. –</w:t>
      </w:r>
      <w:r w:rsidR="00247FD0" w:rsidRPr="006B24BB">
        <w:rPr>
          <w:rFonts w:ascii="Times New Roman" w:hAnsi="Times New Roman" w:cs="Times New Roman"/>
          <w:sz w:val="28"/>
        </w:rPr>
        <w:t xml:space="preserve">125 </w:t>
      </w:r>
      <w:r w:rsidR="00247FD0" w:rsidRPr="006B24BB">
        <w:rPr>
          <w:rFonts w:ascii="Times New Roman" w:hAnsi="Times New Roman" w:cs="Times New Roman"/>
          <w:sz w:val="28"/>
          <w:lang w:val="en-US"/>
        </w:rPr>
        <w:t>c</w:t>
      </w:r>
      <w:r w:rsidR="00247FD0" w:rsidRPr="006B24BB">
        <w:rPr>
          <w:rFonts w:ascii="Times New Roman" w:hAnsi="Times New Roman" w:cs="Times New Roman"/>
          <w:sz w:val="28"/>
        </w:rPr>
        <w:t>.</w:t>
      </w:r>
    </w:p>
    <w:p w:rsidR="006B24BB" w:rsidRPr="006B24BB" w:rsidRDefault="00247FD0"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szCs w:val="28"/>
        </w:rPr>
        <w:t>Винокуров В. Понимание объекта преступления как общественных отношений и применение уголовного закона // В. Вино</w:t>
      </w:r>
      <w:r w:rsidR="00846E35">
        <w:rPr>
          <w:rFonts w:ascii="Times New Roman" w:hAnsi="Times New Roman" w:cs="Times New Roman"/>
          <w:sz w:val="28"/>
          <w:szCs w:val="28"/>
        </w:rPr>
        <w:t>куров // Уголовное право. – 2013</w:t>
      </w:r>
      <w:r w:rsidRPr="006B24BB">
        <w:rPr>
          <w:rFonts w:ascii="Times New Roman" w:hAnsi="Times New Roman" w:cs="Times New Roman"/>
          <w:sz w:val="28"/>
          <w:szCs w:val="28"/>
        </w:rPr>
        <w:t xml:space="preserve">. – № 1. – 347 </w:t>
      </w:r>
      <w:r w:rsidRPr="006B24BB">
        <w:rPr>
          <w:rFonts w:ascii="Times New Roman" w:hAnsi="Times New Roman" w:cs="Times New Roman"/>
          <w:sz w:val="28"/>
          <w:szCs w:val="28"/>
          <w:lang w:val="en-US"/>
        </w:rPr>
        <w:t>c</w:t>
      </w:r>
      <w:r w:rsidRPr="006B24BB">
        <w:rPr>
          <w:rFonts w:ascii="Times New Roman" w:hAnsi="Times New Roman" w:cs="Times New Roman"/>
          <w:sz w:val="28"/>
          <w:szCs w:val="28"/>
        </w:rPr>
        <w:t>.</w:t>
      </w:r>
    </w:p>
    <w:p w:rsidR="006B24BB" w:rsidRPr="006B24BB" w:rsidRDefault="00247FD0"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szCs w:val="28"/>
        </w:rPr>
        <w:t xml:space="preserve">Никифоров Б.С. Объект преступления. - М. // Изд-во МГУ// 1960. – 298 </w:t>
      </w:r>
      <w:r w:rsidRPr="006B24BB">
        <w:rPr>
          <w:rFonts w:ascii="Times New Roman" w:hAnsi="Times New Roman" w:cs="Times New Roman"/>
          <w:sz w:val="28"/>
          <w:szCs w:val="28"/>
          <w:lang w:val="en-US"/>
        </w:rPr>
        <w:t>c</w:t>
      </w:r>
      <w:r w:rsidRPr="006B24BB">
        <w:rPr>
          <w:rFonts w:ascii="Times New Roman" w:hAnsi="Times New Roman" w:cs="Times New Roman"/>
          <w:sz w:val="28"/>
          <w:szCs w:val="28"/>
        </w:rPr>
        <w:t>.</w:t>
      </w:r>
    </w:p>
    <w:p w:rsidR="006B24BB" w:rsidRPr="006B24BB" w:rsidRDefault="00247FD0"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szCs w:val="28"/>
        </w:rPr>
        <w:t xml:space="preserve">Наумов А. В. Российское уголовное право. Общая часть: курс лекций / А. В. Наумов.// – М., // 1999. – 270 </w:t>
      </w:r>
      <w:r w:rsidRPr="006B24BB">
        <w:rPr>
          <w:rFonts w:ascii="Times New Roman" w:hAnsi="Times New Roman" w:cs="Times New Roman"/>
          <w:sz w:val="28"/>
          <w:szCs w:val="28"/>
          <w:lang w:val="en-US"/>
        </w:rPr>
        <w:t>c</w:t>
      </w:r>
      <w:r w:rsidRPr="006B24BB">
        <w:rPr>
          <w:rFonts w:ascii="Times New Roman" w:hAnsi="Times New Roman" w:cs="Times New Roman"/>
          <w:sz w:val="28"/>
          <w:szCs w:val="28"/>
        </w:rPr>
        <w:t>.</w:t>
      </w:r>
    </w:p>
    <w:p w:rsidR="006B24BB" w:rsidRPr="006B24BB" w:rsidRDefault="00312200"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szCs w:val="28"/>
        </w:rPr>
        <w:lastRenderedPageBreak/>
        <w:t>Винокуров, В. Н. Объект преступления как элемент его состава // В. Н. Винокуров /</w:t>
      </w:r>
      <w:r w:rsidR="00846E35">
        <w:rPr>
          <w:rFonts w:ascii="Times New Roman" w:hAnsi="Times New Roman" w:cs="Times New Roman"/>
          <w:sz w:val="28"/>
          <w:szCs w:val="28"/>
        </w:rPr>
        <w:t>/ Журнал российского права, 2011</w:t>
      </w:r>
      <w:r w:rsidRPr="006B24BB">
        <w:rPr>
          <w:rFonts w:ascii="Times New Roman" w:hAnsi="Times New Roman" w:cs="Times New Roman"/>
          <w:sz w:val="28"/>
          <w:szCs w:val="28"/>
        </w:rPr>
        <w:t xml:space="preserve">,- № 2. - 237 </w:t>
      </w:r>
      <w:r w:rsidRPr="006B24BB">
        <w:rPr>
          <w:rFonts w:ascii="Times New Roman" w:hAnsi="Times New Roman" w:cs="Times New Roman"/>
          <w:sz w:val="28"/>
          <w:szCs w:val="28"/>
          <w:lang w:val="en-US"/>
        </w:rPr>
        <w:t>c</w:t>
      </w:r>
      <w:r w:rsidRPr="006B24BB">
        <w:rPr>
          <w:rFonts w:ascii="Times New Roman" w:hAnsi="Times New Roman" w:cs="Times New Roman"/>
          <w:sz w:val="28"/>
          <w:szCs w:val="28"/>
        </w:rPr>
        <w:t>.</w:t>
      </w:r>
    </w:p>
    <w:p w:rsidR="004E74F9" w:rsidRPr="006B24BB" w:rsidRDefault="004E74F9" w:rsidP="002F3272">
      <w:pPr>
        <w:pStyle w:val="a3"/>
        <w:numPr>
          <w:ilvl w:val="0"/>
          <w:numId w:val="9"/>
        </w:numPr>
        <w:spacing w:after="0" w:line="360" w:lineRule="auto"/>
        <w:jc w:val="both"/>
        <w:rPr>
          <w:rFonts w:ascii="Times New Roman" w:hAnsi="Times New Roman" w:cs="Times New Roman"/>
          <w:color w:val="000000"/>
          <w:sz w:val="28"/>
          <w:szCs w:val="28"/>
        </w:rPr>
      </w:pPr>
      <w:r w:rsidRPr="006B24BB">
        <w:rPr>
          <w:rFonts w:ascii="Times New Roman" w:hAnsi="Times New Roman" w:cs="Times New Roman"/>
          <w:sz w:val="28"/>
          <w:szCs w:val="28"/>
        </w:rPr>
        <w:t>Винокуров В.Н. Объект преступления: систематизация и квалификация</w:t>
      </w:r>
      <w:r w:rsidR="00A031BF">
        <w:rPr>
          <w:rFonts w:ascii="Times New Roman" w:hAnsi="Times New Roman" w:cs="Times New Roman"/>
          <w:sz w:val="28"/>
          <w:szCs w:val="28"/>
        </w:rPr>
        <w:t>. // Пособие // Красноярск, 2013</w:t>
      </w:r>
      <w:r w:rsidRPr="006B24BB">
        <w:rPr>
          <w:rFonts w:ascii="Times New Roman" w:hAnsi="Times New Roman" w:cs="Times New Roman"/>
          <w:sz w:val="28"/>
          <w:szCs w:val="28"/>
        </w:rPr>
        <w:t xml:space="preserve">. - 213 </w:t>
      </w:r>
      <w:r w:rsidRPr="006B24BB">
        <w:rPr>
          <w:rFonts w:ascii="Times New Roman" w:hAnsi="Times New Roman" w:cs="Times New Roman"/>
          <w:sz w:val="28"/>
          <w:szCs w:val="28"/>
          <w:lang w:val="en-US"/>
        </w:rPr>
        <w:t>c</w:t>
      </w:r>
      <w:r w:rsidRPr="006B24BB">
        <w:rPr>
          <w:rFonts w:ascii="Times New Roman" w:hAnsi="Times New Roman" w:cs="Times New Roman"/>
          <w:sz w:val="28"/>
          <w:szCs w:val="28"/>
        </w:rPr>
        <w:t>.</w:t>
      </w:r>
    </w:p>
    <w:p w:rsidR="006B24BB" w:rsidRPr="009246E0" w:rsidRDefault="009246E0" w:rsidP="002F3272">
      <w:pPr>
        <w:pStyle w:val="a3"/>
        <w:numPr>
          <w:ilvl w:val="0"/>
          <w:numId w:val="9"/>
        </w:numPr>
        <w:spacing w:after="0" w:line="360" w:lineRule="auto"/>
        <w:jc w:val="both"/>
        <w:rPr>
          <w:rFonts w:ascii="Times New Roman" w:hAnsi="Times New Roman" w:cs="Times New Roman"/>
          <w:color w:val="000000"/>
          <w:sz w:val="28"/>
          <w:szCs w:val="28"/>
        </w:rPr>
      </w:pPr>
      <w:r w:rsidRPr="009246E0">
        <w:rPr>
          <w:rFonts w:ascii="Times New Roman" w:hAnsi="Times New Roman" w:cs="Times New Roman"/>
          <w:color w:val="000000"/>
          <w:sz w:val="28"/>
          <w:szCs w:val="28"/>
        </w:rPr>
        <w:t xml:space="preserve">Уголовное право. Общая часть: Учебник для ВУЗов.// </w:t>
      </w:r>
      <w:r>
        <w:rPr>
          <w:rFonts w:ascii="Times New Roman" w:hAnsi="Times New Roman" w:cs="Times New Roman"/>
          <w:color w:val="000000"/>
          <w:sz w:val="28"/>
          <w:szCs w:val="28"/>
        </w:rPr>
        <w:t xml:space="preserve"> Под.ред. А. В. Наумова</w:t>
      </w:r>
      <w:r w:rsidRPr="009246E0">
        <w:rPr>
          <w:rFonts w:ascii="Times New Roman" w:hAnsi="Times New Roman" w:cs="Times New Roman"/>
          <w:color w:val="000000"/>
          <w:sz w:val="28"/>
          <w:szCs w:val="28"/>
        </w:rPr>
        <w:t xml:space="preserve"> // М.:Юристъ, 2000. – 558 с.</w:t>
      </w:r>
    </w:p>
    <w:p w:rsidR="009246E0" w:rsidRPr="00CC6D9B" w:rsidRDefault="00CC6D9B" w:rsidP="002F3272">
      <w:pPr>
        <w:pStyle w:val="a3"/>
        <w:numPr>
          <w:ilvl w:val="0"/>
          <w:numId w:val="9"/>
        </w:numPr>
        <w:spacing w:after="0" w:line="360" w:lineRule="auto"/>
        <w:jc w:val="both"/>
        <w:rPr>
          <w:rFonts w:ascii="Times New Roman" w:hAnsi="Times New Roman" w:cs="Times New Roman"/>
          <w:color w:val="000000"/>
          <w:sz w:val="28"/>
          <w:szCs w:val="28"/>
        </w:rPr>
      </w:pPr>
      <w:r w:rsidRPr="00CC6D9B">
        <w:rPr>
          <w:rFonts w:ascii="Times New Roman" w:hAnsi="Times New Roman" w:cs="Times New Roman"/>
          <w:color w:val="000000"/>
          <w:sz w:val="28"/>
          <w:szCs w:val="28"/>
        </w:rPr>
        <w:t xml:space="preserve"> Таганцев Н. С. Русское уголовное право. // </w:t>
      </w:r>
      <w:r>
        <w:rPr>
          <w:rFonts w:ascii="Times New Roman" w:hAnsi="Times New Roman" w:cs="Times New Roman"/>
          <w:color w:val="000000"/>
          <w:sz w:val="28"/>
          <w:szCs w:val="28"/>
        </w:rPr>
        <w:t xml:space="preserve">Курс </w:t>
      </w:r>
      <w:r w:rsidRPr="00CC6D9B">
        <w:rPr>
          <w:rFonts w:ascii="Times New Roman" w:hAnsi="Times New Roman" w:cs="Times New Roman"/>
          <w:color w:val="000000"/>
          <w:sz w:val="28"/>
          <w:szCs w:val="28"/>
        </w:rPr>
        <w:t>Лекци</w:t>
      </w:r>
      <w:r>
        <w:rPr>
          <w:rFonts w:ascii="Times New Roman" w:hAnsi="Times New Roman" w:cs="Times New Roman"/>
          <w:color w:val="000000"/>
          <w:sz w:val="28"/>
          <w:szCs w:val="28"/>
        </w:rPr>
        <w:t xml:space="preserve">й </w:t>
      </w:r>
      <w:r w:rsidRPr="00CC6D9B">
        <w:rPr>
          <w:rFonts w:ascii="Times New Roman" w:hAnsi="Times New Roman" w:cs="Times New Roman"/>
          <w:color w:val="000000"/>
          <w:sz w:val="28"/>
          <w:szCs w:val="28"/>
        </w:rPr>
        <w:t>//. . М., 1994. – 602 с.</w:t>
      </w:r>
    </w:p>
    <w:p w:rsidR="00CC6D9B" w:rsidRPr="00CC6D9B" w:rsidRDefault="00CC6D9B" w:rsidP="002F3272">
      <w:pPr>
        <w:pStyle w:val="a3"/>
        <w:numPr>
          <w:ilvl w:val="0"/>
          <w:numId w:val="9"/>
        </w:numPr>
        <w:spacing w:after="0" w:line="360" w:lineRule="auto"/>
        <w:jc w:val="both"/>
        <w:rPr>
          <w:rFonts w:ascii="Times New Roman" w:hAnsi="Times New Roman" w:cs="Times New Roman"/>
          <w:color w:val="000000"/>
          <w:sz w:val="28"/>
          <w:szCs w:val="28"/>
        </w:rPr>
      </w:pPr>
      <w:r w:rsidRPr="00CC6D9B">
        <w:rPr>
          <w:rFonts w:ascii="Times New Roman" w:hAnsi="Times New Roman" w:cs="Times New Roman"/>
          <w:color w:val="000000"/>
          <w:sz w:val="28"/>
          <w:szCs w:val="28"/>
        </w:rPr>
        <w:t xml:space="preserve"> Кудрявцев В. Н. Общая теория квалификации преступлений. </w:t>
      </w:r>
      <w:r w:rsidRPr="00CC6D9B">
        <w:rPr>
          <w:rFonts w:ascii="Times New Roman" w:hAnsi="Times New Roman" w:cs="Times New Roman"/>
          <w:color w:val="000000"/>
          <w:sz w:val="28"/>
          <w:szCs w:val="28"/>
          <w:lang w:val="en-US"/>
        </w:rPr>
        <w:t>М., 1992. – 364 с.</w:t>
      </w:r>
    </w:p>
    <w:p w:rsidR="00CC6D9B" w:rsidRPr="00CC6D9B" w:rsidRDefault="00CC6D9B" w:rsidP="002F3272">
      <w:pPr>
        <w:pStyle w:val="a3"/>
        <w:numPr>
          <w:ilvl w:val="0"/>
          <w:numId w:val="9"/>
        </w:numPr>
        <w:spacing w:after="0" w:line="360" w:lineRule="auto"/>
        <w:jc w:val="both"/>
        <w:rPr>
          <w:rFonts w:ascii="Times New Roman" w:hAnsi="Times New Roman" w:cs="Times New Roman"/>
          <w:color w:val="000000"/>
          <w:sz w:val="28"/>
          <w:szCs w:val="28"/>
        </w:rPr>
      </w:pPr>
      <w:r w:rsidRPr="00CC6D9B">
        <w:rPr>
          <w:rFonts w:ascii="Times New Roman" w:hAnsi="Times New Roman" w:cs="Times New Roman"/>
          <w:color w:val="000000"/>
          <w:sz w:val="28"/>
          <w:szCs w:val="28"/>
        </w:rPr>
        <w:t xml:space="preserve">Гаухман Л.Д. Квалификация преступлений: закон, теория, практика. </w:t>
      </w:r>
      <w:r>
        <w:rPr>
          <w:rFonts w:ascii="Times New Roman" w:hAnsi="Times New Roman" w:cs="Times New Roman"/>
          <w:color w:val="000000"/>
          <w:sz w:val="28"/>
          <w:szCs w:val="28"/>
          <w:lang w:val="en-US"/>
        </w:rPr>
        <w:t xml:space="preserve">М., // </w:t>
      </w:r>
      <w:r>
        <w:rPr>
          <w:rFonts w:ascii="Times New Roman" w:hAnsi="Times New Roman" w:cs="Times New Roman"/>
          <w:color w:val="000000"/>
          <w:sz w:val="28"/>
          <w:szCs w:val="28"/>
        </w:rPr>
        <w:t>Учебное пособие</w:t>
      </w:r>
      <w:r>
        <w:rPr>
          <w:rFonts w:ascii="Times New Roman" w:hAnsi="Times New Roman" w:cs="Times New Roman"/>
          <w:color w:val="000000"/>
          <w:sz w:val="28"/>
          <w:szCs w:val="28"/>
          <w:lang w:val="en-US"/>
        </w:rPr>
        <w:t xml:space="preserve"> //  2001. – 289 c.</w:t>
      </w:r>
    </w:p>
    <w:p w:rsidR="00CC6D9B" w:rsidRPr="00CC6D9B" w:rsidRDefault="00CC6D9B" w:rsidP="002F3272">
      <w:pPr>
        <w:pStyle w:val="a3"/>
        <w:numPr>
          <w:ilvl w:val="0"/>
          <w:numId w:val="9"/>
        </w:numPr>
        <w:spacing w:after="0" w:line="360" w:lineRule="auto"/>
        <w:jc w:val="both"/>
        <w:rPr>
          <w:rFonts w:ascii="Times New Roman" w:hAnsi="Times New Roman" w:cs="Times New Roman"/>
          <w:color w:val="000000"/>
          <w:sz w:val="28"/>
          <w:szCs w:val="28"/>
        </w:rPr>
      </w:pPr>
      <w:r w:rsidRPr="00CC6D9B">
        <w:rPr>
          <w:rFonts w:ascii="Times New Roman" w:hAnsi="Times New Roman" w:cs="Times New Roman"/>
          <w:color w:val="000000"/>
          <w:sz w:val="28"/>
          <w:szCs w:val="28"/>
        </w:rPr>
        <w:t xml:space="preserve"> Уголовное право Российской Федера</w:t>
      </w:r>
      <w:r>
        <w:rPr>
          <w:rFonts w:ascii="Times New Roman" w:hAnsi="Times New Roman" w:cs="Times New Roman"/>
          <w:color w:val="000000"/>
          <w:sz w:val="28"/>
          <w:szCs w:val="28"/>
        </w:rPr>
        <w:t xml:space="preserve">ции: Особенная часть: Учебник // </w:t>
      </w:r>
      <w:r w:rsidRPr="00CC6D9B">
        <w:rPr>
          <w:rFonts w:ascii="Times New Roman" w:hAnsi="Times New Roman" w:cs="Times New Roman"/>
          <w:color w:val="000000"/>
          <w:sz w:val="28"/>
          <w:szCs w:val="28"/>
        </w:rPr>
        <w:t xml:space="preserve">Под ред. Г.Н. Борзенкова и </w:t>
      </w:r>
      <w:r>
        <w:rPr>
          <w:rFonts w:ascii="Times New Roman" w:hAnsi="Times New Roman" w:cs="Times New Roman"/>
          <w:color w:val="000000"/>
          <w:sz w:val="28"/>
          <w:szCs w:val="28"/>
        </w:rPr>
        <w:t>В.С. Комисарова. М., 1997.</w:t>
      </w:r>
      <w:r>
        <w:rPr>
          <w:rFonts w:ascii="Times New Roman" w:hAnsi="Times New Roman" w:cs="Times New Roman"/>
          <w:color w:val="000000"/>
          <w:sz w:val="28"/>
          <w:szCs w:val="28"/>
          <w:lang w:val="en-US"/>
        </w:rPr>
        <w:t xml:space="preserve"> -  349 c.</w:t>
      </w:r>
    </w:p>
    <w:p w:rsidR="00CC6D9B" w:rsidRPr="00CC6D9B" w:rsidRDefault="00CC6D9B" w:rsidP="002F3272">
      <w:pPr>
        <w:pStyle w:val="a3"/>
        <w:numPr>
          <w:ilvl w:val="0"/>
          <w:numId w:val="9"/>
        </w:numPr>
        <w:spacing w:after="0" w:line="360" w:lineRule="auto"/>
        <w:jc w:val="both"/>
        <w:rPr>
          <w:rFonts w:ascii="Times New Roman" w:hAnsi="Times New Roman" w:cs="Times New Roman"/>
          <w:color w:val="000000"/>
          <w:sz w:val="28"/>
          <w:szCs w:val="28"/>
        </w:rPr>
      </w:pPr>
      <w:r w:rsidRPr="00CC6D9B">
        <w:rPr>
          <w:rFonts w:ascii="Times New Roman" w:hAnsi="Times New Roman" w:cs="Times New Roman"/>
          <w:color w:val="000000"/>
          <w:sz w:val="28"/>
          <w:szCs w:val="28"/>
        </w:rPr>
        <w:t xml:space="preserve">Коржанский Н.И. Объект и предмет уголовно-правовой охраны. </w:t>
      </w:r>
      <w:r>
        <w:rPr>
          <w:rFonts w:ascii="Times New Roman" w:hAnsi="Times New Roman" w:cs="Times New Roman"/>
          <w:color w:val="000000"/>
          <w:sz w:val="28"/>
          <w:szCs w:val="28"/>
          <w:lang w:val="en-US"/>
        </w:rPr>
        <w:t>М., 1980. - 176 c.</w:t>
      </w:r>
    </w:p>
    <w:p w:rsidR="00CC6D9B" w:rsidRDefault="00024C04" w:rsidP="002F3272">
      <w:pPr>
        <w:pStyle w:val="a3"/>
        <w:numPr>
          <w:ilvl w:val="0"/>
          <w:numId w:val="9"/>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Замосковцев П.В. О многообъектности преступных посягательств </w:t>
      </w:r>
      <w:r w:rsidRPr="00024C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Проблемы борьбы с преступностью. </w:t>
      </w:r>
      <w:r w:rsidRPr="00024C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Омск, 1978, - 319 с.</w:t>
      </w:r>
    </w:p>
    <w:p w:rsidR="00024C04" w:rsidRDefault="00024C04" w:rsidP="002F3272">
      <w:pPr>
        <w:pStyle w:val="a3"/>
        <w:numPr>
          <w:ilvl w:val="0"/>
          <w:numId w:val="9"/>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Фролов Е.А. Спорные вопросы общего учения об объекте преступления </w:t>
      </w:r>
      <w:r w:rsidRPr="00024C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Ученые труды№10. Свердловск, 1969, - 327 с.</w:t>
      </w:r>
    </w:p>
    <w:p w:rsidR="00024C04" w:rsidRDefault="00024C04" w:rsidP="002F3272">
      <w:pPr>
        <w:pStyle w:val="a3"/>
        <w:numPr>
          <w:ilvl w:val="0"/>
          <w:numId w:val="9"/>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Курс уголовного права. Том 1. Общая часть. Учение о преступлении </w:t>
      </w:r>
      <w:r w:rsidRPr="00024C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 редакцией Н.Ф. Кузнецовой, И.М. Тяжковой. – М. – 2002, - 495 с.</w:t>
      </w:r>
    </w:p>
    <w:p w:rsidR="00024C04" w:rsidRDefault="00BE117C" w:rsidP="002F3272">
      <w:pPr>
        <w:pStyle w:val="a3"/>
        <w:numPr>
          <w:ilvl w:val="0"/>
          <w:numId w:val="9"/>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Постатейный Комментарий к Уголовному кодексу РФ 1996 г. </w:t>
      </w:r>
      <w:r w:rsidRPr="00BE11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 редакцией Наумова А.В. , - М. Норма. – 1997, - 601 с.</w:t>
      </w:r>
    </w:p>
    <w:p w:rsidR="002F3272" w:rsidRPr="00380490" w:rsidRDefault="002F3272" w:rsidP="002F3272">
      <w:pPr>
        <w:pStyle w:val="a3"/>
        <w:numPr>
          <w:ilvl w:val="0"/>
          <w:numId w:val="9"/>
        </w:numPr>
        <w:spacing w:after="0" w:line="360" w:lineRule="auto"/>
        <w:jc w:val="both"/>
        <w:rPr>
          <w:rFonts w:ascii="Times New Roman" w:hAnsi="Times New Roman" w:cs="Times New Roman"/>
          <w:color w:val="000000"/>
          <w:sz w:val="28"/>
          <w:szCs w:val="28"/>
        </w:rPr>
      </w:pPr>
      <w:r w:rsidRPr="002F3272">
        <w:rPr>
          <w:rFonts w:ascii="Times New Roman" w:hAnsi="Times New Roman" w:cs="Times New Roman"/>
          <w:sz w:val="28"/>
          <w:szCs w:val="28"/>
        </w:rPr>
        <w:t>Уголовное право России. Общая часть.</w:t>
      </w:r>
      <w:r>
        <w:rPr>
          <w:rFonts w:ascii="Times New Roman" w:hAnsi="Times New Roman" w:cs="Times New Roman"/>
          <w:sz w:val="28"/>
          <w:szCs w:val="28"/>
        </w:rPr>
        <w:t xml:space="preserve"> Учебник /</w:t>
      </w:r>
      <w:r w:rsidRPr="002F3272">
        <w:rPr>
          <w:rFonts w:ascii="Times New Roman" w:hAnsi="Times New Roman" w:cs="Times New Roman"/>
          <w:sz w:val="28"/>
          <w:szCs w:val="28"/>
        </w:rPr>
        <w:t>/</w:t>
      </w:r>
      <w:r>
        <w:rPr>
          <w:rFonts w:ascii="Times New Roman" w:hAnsi="Times New Roman" w:cs="Times New Roman"/>
          <w:sz w:val="28"/>
          <w:szCs w:val="28"/>
        </w:rPr>
        <w:t xml:space="preserve"> под редакциейВ.В. Лукь</w:t>
      </w:r>
      <w:r w:rsidRPr="002F3272">
        <w:rPr>
          <w:rFonts w:ascii="Times New Roman" w:hAnsi="Times New Roman" w:cs="Times New Roman"/>
          <w:sz w:val="28"/>
          <w:szCs w:val="28"/>
        </w:rPr>
        <w:t>янова, В. С. Прохорова, В. Ф. Щепелькова,</w:t>
      </w:r>
      <w:r>
        <w:rPr>
          <w:rFonts w:ascii="Times New Roman" w:hAnsi="Times New Roman" w:cs="Times New Roman"/>
          <w:sz w:val="28"/>
          <w:szCs w:val="28"/>
        </w:rPr>
        <w:t>п — СПб.: Издательство СПбГУ, 2014</w:t>
      </w:r>
      <w:r w:rsidRPr="002F3272">
        <w:rPr>
          <w:rFonts w:ascii="Times New Roman" w:hAnsi="Times New Roman" w:cs="Times New Roman"/>
          <w:sz w:val="28"/>
          <w:szCs w:val="28"/>
        </w:rPr>
        <w:t>. — 600 с.</w:t>
      </w:r>
    </w:p>
    <w:p w:rsidR="00380490" w:rsidRPr="004348BD" w:rsidRDefault="00380490" w:rsidP="002F3272">
      <w:pPr>
        <w:pStyle w:val="a3"/>
        <w:numPr>
          <w:ilvl w:val="0"/>
          <w:numId w:val="9"/>
        </w:numPr>
        <w:spacing w:after="0" w:line="360" w:lineRule="auto"/>
        <w:jc w:val="both"/>
        <w:rPr>
          <w:rFonts w:ascii="Times New Roman" w:hAnsi="Times New Roman" w:cs="Times New Roman"/>
          <w:color w:val="000000"/>
          <w:sz w:val="28"/>
          <w:szCs w:val="28"/>
        </w:rPr>
      </w:pPr>
      <w:r w:rsidRPr="00380490">
        <w:rPr>
          <w:rFonts w:ascii="Times New Roman" w:hAnsi="Times New Roman" w:cs="Times New Roman"/>
          <w:sz w:val="28"/>
          <w:szCs w:val="28"/>
        </w:rPr>
        <w:t>Уголовное право России. Общая част</w:t>
      </w:r>
      <w:r>
        <w:rPr>
          <w:rFonts w:ascii="Times New Roman" w:hAnsi="Times New Roman" w:cs="Times New Roman"/>
          <w:sz w:val="28"/>
          <w:szCs w:val="28"/>
        </w:rPr>
        <w:t>ь: учебник для бакалавров</w:t>
      </w:r>
      <w:r w:rsidRPr="00380490">
        <w:rPr>
          <w:rFonts w:ascii="Times New Roman" w:hAnsi="Times New Roman" w:cs="Times New Roman"/>
          <w:sz w:val="28"/>
          <w:szCs w:val="28"/>
        </w:rPr>
        <w:t xml:space="preserve"> // ред. А.И. Плотников. –</w:t>
      </w:r>
      <w:r>
        <w:rPr>
          <w:rFonts w:ascii="Times New Roman" w:hAnsi="Times New Roman" w:cs="Times New Roman"/>
          <w:sz w:val="28"/>
          <w:szCs w:val="28"/>
        </w:rPr>
        <w:t xml:space="preserve"> Оренбург</w:t>
      </w:r>
      <w:r w:rsidRPr="00380490">
        <w:rPr>
          <w:rFonts w:ascii="Times New Roman" w:hAnsi="Times New Roman" w:cs="Times New Roman"/>
          <w:sz w:val="28"/>
          <w:szCs w:val="28"/>
        </w:rPr>
        <w:t>, 2016. – 442 с.</w:t>
      </w:r>
    </w:p>
    <w:p w:rsidR="001352B6" w:rsidRPr="001352B6" w:rsidRDefault="004348BD" w:rsidP="001352B6">
      <w:pPr>
        <w:pStyle w:val="a3"/>
        <w:numPr>
          <w:ilvl w:val="0"/>
          <w:numId w:val="9"/>
        </w:numPr>
        <w:rPr>
          <w:rFonts w:ascii="Times New Roman" w:hAnsi="Times New Roman" w:cs="Times New Roman"/>
          <w:sz w:val="28"/>
          <w:szCs w:val="28"/>
        </w:rPr>
      </w:pPr>
      <w:r w:rsidRPr="004348BD">
        <w:rPr>
          <w:rFonts w:ascii="Times New Roman" w:hAnsi="Times New Roman" w:cs="Times New Roman"/>
          <w:sz w:val="28"/>
          <w:szCs w:val="28"/>
        </w:rPr>
        <w:lastRenderedPageBreak/>
        <w:t>Чучаев А.И. Объект преступления // Уголовное право России. Общая часть / Под ред. А.И. Рарога. М.: Проспект, 2014.</w:t>
      </w:r>
      <w:r>
        <w:rPr>
          <w:rFonts w:ascii="Times New Roman" w:hAnsi="Times New Roman" w:cs="Times New Roman"/>
          <w:sz w:val="28"/>
          <w:szCs w:val="28"/>
        </w:rPr>
        <w:t xml:space="preserve"> – 547 с.</w:t>
      </w:r>
    </w:p>
    <w:p w:rsidR="004348BD" w:rsidRPr="00380490" w:rsidRDefault="001352B6" w:rsidP="001352B6">
      <w:pPr>
        <w:pStyle w:val="a3"/>
        <w:numPr>
          <w:ilvl w:val="0"/>
          <w:numId w:val="9"/>
        </w:numPr>
        <w:spacing w:after="0" w:line="360" w:lineRule="auto"/>
        <w:jc w:val="both"/>
        <w:rPr>
          <w:rFonts w:ascii="Times New Roman" w:hAnsi="Times New Roman" w:cs="Times New Roman"/>
          <w:color w:val="000000"/>
          <w:sz w:val="28"/>
          <w:szCs w:val="28"/>
        </w:rPr>
      </w:pPr>
      <w:r w:rsidRPr="001352B6">
        <w:rPr>
          <w:rFonts w:ascii="Times New Roman" w:hAnsi="Times New Roman" w:cs="Times New Roman"/>
          <w:color w:val="000000"/>
          <w:sz w:val="28"/>
          <w:szCs w:val="28"/>
        </w:rPr>
        <w:t>Уголовное право Российской Федерации. Общая и Особенная части: учебник // Т.Б. Басова, Е.В. Благов, П.В. Головненков и др. // Под ред. А.И. Чучаева. М.: КОНТРАКТ, ИНФРА-М, 2013.</w:t>
      </w:r>
      <w:r>
        <w:rPr>
          <w:rFonts w:ascii="Times New Roman" w:hAnsi="Times New Roman" w:cs="Times New Roman"/>
          <w:color w:val="000000"/>
          <w:sz w:val="28"/>
          <w:szCs w:val="28"/>
        </w:rPr>
        <w:t xml:space="preserve"> – 436 с.</w:t>
      </w:r>
    </w:p>
    <w:p w:rsidR="00247FD0" w:rsidRPr="004633CF" w:rsidRDefault="00247FD0" w:rsidP="004633CF">
      <w:pPr>
        <w:spacing w:after="0" w:line="360" w:lineRule="auto"/>
        <w:jc w:val="both"/>
        <w:rPr>
          <w:rFonts w:ascii="Times New Roman" w:hAnsi="Times New Roman" w:cs="Times New Roman"/>
          <w:sz w:val="28"/>
          <w:szCs w:val="28"/>
        </w:rPr>
      </w:pPr>
    </w:p>
    <w:p w:rsidR="00247FD0" w:rsidRPr="004633CF" w:rsidRDefault="00247FD0" w:rsidP="004633CF">
      <w:pPr>
        <w:spacing w:after="0" w:line="360" w:lineRule="auto"/>
        <w:ind w:left="360"/>
        <w:jc w:val="both"/>
        <w:rPr>
          <w:rFonts w:ascii="Times New Roman" w:hAnsi="Times New Roman" w:cs="Times New Roman"/>
          <w:sz w:val="28"/>
          <w:szCs w:val="28"/>
        </w:rPr>
      </w:pPr>
    </w:p>
    <w:p w:rsidR="00247FD0" w:rsidRPr="00312200" w:rsidRDefault="00247FD0" w:rsidP="00247FD0">
      <w:pPr>
        <w:spacing w:after="0" w:line="360" w:lineRule="auto"/>
        <w:jc w:val="both"/>
        <w:rPr>
          <w:rFonts w:ascii="Times New Roman" w:hAnsi="Times New Roman" w:cs="Times New Roman"/>
          <w:sz w:val="28"/>
          <w:szCs w:val="28"/>
        </w:rPr>
      </w:pPr>
    </w:p>
    <w:p w:rsidR="009E6CB1" w:rsidRPr="00247FD0" w:rsidRDefault="009E6CB1" w:rsidP="00247FD0">
      <w:pPr>
        <w:spacing w:after="0" w:line="360" w:lineRule="auto"/>
        <w:ind w:left="360"/>
        <w:jc w:val="both"/>
        <w:rPr>
          <w:rFonts w:ascii="Times New Roman" w:hAnsi="Times New Roman" w:cs="Times New Roman"/>
          <w:sz w:val="28"/>
          <w:szCs w:val="28"/>
        </w:rPr>
      </w:pPr>
    </w:p>
    <w:sectPr w:rsidR="009E6CB1" w:rsidRPr="00247FD0" w:rsidSect="00977E96">
      <w:headerReference w:type="default" r:id="rId8"/>
      <w:footnotePr>
        <w:numRestart w:val="eachPage"/>
      </w:footnotePr>
      <w:pgSz w:w="11906" w:h="16838"/>
      <w:pgMar w:top="1134" w:right="850" w:bottom="1134" w:left="1418"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BBE" w:rsidRDefault="00DA1BBE" w:rsidP="00DA1BBE">
      <w:pPr>
        <w:spacing w:after="0" w:line="240" w:lineRule="auto"/>
      </w:pPr>
      <w:r>
        <w:separator/>
      </w:r>
    </w:p>
  </w:endnote>
  <w:endnote w:type="continuationSeparator" w:id="1">
    <w:p w:rsidR="00DA1BBE" w:rsidRDefault="00DA1BBE" w:rsidP="00DA1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BBE" w:rsidRDefault="00DA1BBE" w:rsidP="00DA1BBE">
      <w:pPr>
        <w:spacing w:after="0" w:line="240" w:lineRule="auto"/>
      </w:pPr>
      <w:r>
        <w:separator/>
      </w:r>
    </w:p>
  </w:footnote>
  <w:footnote w:type="continuationSeparator" w:id="1">
    <w:p w:rsidR="00DA1BBE" w:rsidRDefault="00DA1BBE" w:rsidP="00DA1BBE">
      <w:pPr>
        <w:spacing w:after="0" w:line="240" w:lineRule="auto"/>
      </w:pPr>
      <w:r>
        <w:continuationSeparator/>
      </w:r>
    </w:p>
  </w:footnote>
  <w:footnote w:id="2">
    <w:p w:rsidR="0097727F" w:rsidRPr="00F30E33" w:rsidRDefault="0097727F">
      <w:pPr>
        <w:pStyle w:val="a4"/>
        <w:rPr>
          <w:sz w:val="24"/>
          <w:szCs w:val="24"/>
        </w:rPr>
      </w:pPr>
      <w:r w:rsidRPr="00F30E33">
        <w:rPr>
          <w:rStyle w:val="a6"/>
          <w:sz w:val="24"/>
          <w:szCs w:val="24"/>
        </w:rPr>
        <w:footnoteRef/>
      </w:r>
      <w:r w:rsidR="00F30E33" w:rsidRPr="00F30E33">
        <w:rPr>
          <w:rFonts w:ascii="Times New Roman" w:hAnsi="Times New Roman" w:cs="Times New Roman"/>
          <w:sz w:val="24"/>
          <w:szCs w:val="24"/>
        </w:rPr>
        <w:t>Фролов Е.А. Спорные вопросы общего учения об объекте преступления // Ученые труды №10. Свердловск, 1969, -</w:t>
      </w:r>
      <w:r w:rsidR="00F30E33">
        <w:rPr>
          <w:rFonts w:ascii="Times New Roman" w:hAnsi="Times New Roman" w:cs="Times New Roman"/>
          <w:sz w:val="24"/>
          <w:szCs w:val="24"/>
        </w:rPr>
        <w:t xml:space="preserve"> С. 129-137</w:t>
      </w:r>
      <w:r w:rsidR="00F30E33" w:rsidRPr="00F30E33">
        <w:rPr>
          <w:rFonts w:ascii="Times New Roman" w:hAnsi="Times New Roman" w:cs="Times New Roman"/>
          <w:sz w:val="24"/>
          <w:szCs w:val="24"/>
        </w:rPr>
        <w:t>.</w:t>
      </w:r>
    </w:p>
  </w:footnote>
  <w:footnote w:id="3">
    <w:p w:rsidR="0097727F" w:rsidRPr="00F30E33" w:rsidRDefault="0097727F" w:rsidP="00F30E33">
      <w:pPr>
        <w:rPr>
          <w:rFonts w:ascii="Times New Roman" w:hAnsi="Times New Roman" w:cs="Times New Roman"/>
          <w:sz w:val="24"/>
          <w:szCs w:val="24"/>
        </w:rPr>
      </w:pPr>
      <w:r w:rsidRPr="00102C84">
        <w:rPr>
          <w:rStyle w:val="a6"/>
          <w:rFonts w:ascii="Times New Roman" w:hAnsi="Times New Roman" w:cs="Times New Roman"/>
          <w:sz w:val="24"/>
          <w:szCs w:val="24"/>
        </w:rPr>
        <w:footnoteRef/>
      </w:r>
      <w:r w:rsidR="00F30E33" w:rsidRPr="00F30E33">
        <w:rPr>
          <w:rFonts w:ascii="Times New Roman" w:hAnsi="Times New Roman" w:cs="Times New Roman"/>
          <w:sz w:val="24"/>
          <w:szCs w:val="24"/>
        </w:rPr>
        <w:t>Таганцев Н. С. Русское уголовное право. // Курс Лекций //. . М., 1994. –</w:t>
      </w:r>
      <w:r w:rsidR="00F30E33">
        <w:rPr>
          <w:rFonts w:ascii="Times New Roman" w:hAnsi="Times New Roman" w:cs="Times New Roman"/>
          <w:sz w:val="24"/>
          <w:szCs w:val="24"/>
        </w:rPr>
        <w:t xml:space="preserve"> С. 76-79.</w:t>
      </w:r>
    </w:p>
  </w:footnote>
  <w:footnote w:id="4">
    <w:p w:rsidR="001352B6" w:rsidRPr="001352B6" w:rsidRDefault="001352B6">
      <w:pPr>
        <w:pStyle w:val="a4"/>
      </w:pPr>
      <w:r>
        <w:rPr>
          <w:rStyle w:val="a6"/>
        </w:rPr>
        <w:footnoteRef/>
      </w:r>
      <w:r w:rsidRPr="001352B6">
        <w:rPr>
          <w:rFonts w:ascii="Times New Roman" w:hAnsi="Times New Roman" w:cs="Times New Roman"/>
          <w:sz w:val="24"/>
          <w:szCs w:val="24"/>
        </w:rPr>
        <w:t>Уголовное право Российской Федерации. Общая и Особенная части: учебник // Т.Б. Басова, Е.В. Благов, П.В. Головненков и др. // Под ред. А.И. Чучаева. М.</w:t>
      </w:r>
      <w:r>
        <w:rPr>
          <w:rFonts w:ascii="Times New Roman" w:hAnsi="Times New Roman" w:cs="Times New Roman"/>
          <w:sz w:val="24"/>
          <w:szCs w:val="24"/>
        </w:rPr>
        <w:t xml:space="preserve">: КОНТРАКТ, ИНФРА-М, 2013. – С. </w:t>
      </w:r>
      <w:r w:rsidRPr="001352B6">
        <w:rPr>
          <w:rFonts w:ascii="Times New Roman" w:hAnsi="Times New Roman" w:cs="Times New Roman"/>
          <w:sz w:val="24"/>
          <w:szCs w:val="24"/>
        </w:rPr>
        <w:t>78-85</w:t>
      </w:r>
    </w:p>
  </w:footnote>
  <w:footnote w:id="5">
    <w:p w:rsidR="00102C84" w:rsidRPr="00102C84" w:rsidRDefault="0097727F" w:rsidP="00102C84">
      <w:pPr>
        <w:rPr>
          <w:rFonts w:ascii="Times New Roman" w:hAnsi="Times New Roman" w:cs="Times New Roman"/>
          <w:sz w:val="28"/>
        </w:rPr>
      </w:pPr>
      <w:r w:rsidRPr="00102C84">
        <w:rPr>
          <w:rStyle w:val="a6"/>
          <w:rFonts w:ascii="Times New Roman" w:hAnsi="Times New Roman" w:cs="Times New Roman"/>
          <w:sz w:val="24"/>
          <w:szCs w:val="24"/>
        </w:rPr>
        <w:footnoteRef/>
      </w:r>
      <w:r w:rsidR="00102C84" w:rsidRPr="00102C84">
        <w:rPr>
          <w:rFonts w:ascii="Times New Roman" w:hAnsi="Times New Roman" w:cs="Times New Roman"/>
          <w:sz w:val="24"/>
          <w:szCs w:val="24"/>
        </w:rPr>
        <w:t>Новоселов Г. П. Учение об объекте преступления. Методологические   аспекты // Г. П. Новоселов. – М.: НОРМА, 2001. –</w:t>
      </w:r>
      <w:r w:rsidR="00102C84">
        <w:rPr>
          <w:rFonts w:ascii="Times New Roman" w:hAnsi="Times New Roman" w:cs="Times New Roman"/>
          <w:sz w:val="24"/>
          <w:szCs w:val="24"/>
        </w:rPr>
        <w:t xml:space="preserve"> С. 24-28.</w:t>
      </w:r>
    </w:p>
    <w:p w:rsidR="0097727F" w:rsidRPr="00102C84" w:rsidRDefault="0097727F">
      <w:pPr>
        <w:pStyle w:val="a4"/>
        <w:rPr>
          <w:rFonts w:ascii="Times New Roman" w:hAnsi="Times New Roman" w:cs="Times New Roman"/>
          <w:sz w:val="24"/>
          <w:szCs w:val="24"/>
        </w:rPr>
      </w:pPr>
    </w:p>
  </w:footnote>
  <w:footnote w:id="6">
    <w:p w:rsidR="0097727F" w:rsidRPr="00102C84" w:rsidRDefault="0097727F">
      <w:pPr>
        <w:pStyle w:val="a4"/>
        <w:rPr>
          <w:rFonts w:ascii="Times New Roman" w:hAnsi="Times New Roman" w:cs="Times New Roman"/>
          <w:sz w:val="24"/>
          <w:szCs w:val="24"/>
        </w:rPr>
      </w:pPr>
      <w:r w:rsidRPr="00102C84">
        <w:rPr>
          <w:rStyle w:val="a6"/>
          <w:rFonts w:ascii="Times New Roman" w:hAnsi="Times New Roman" w:cs="Times New Roman"/>
          <w:sz w:val="24"/>
          <w:szCs w:val="24"/>
        </w:rPr>
        <w:footnoteRef/>
      </w:r>
      <w:r w:rsidR="00102C84" w:rsidRPr="00102C84">
        <w:rPr>
          <w:rFonts w:ascii="Times New Roman" w:hAnsi="Times New Roman" w:cs="Times New Roman"/>
          <w:sz w:val="24"/>
          <w:szCs w:val="24"/>
        </w:rPr>
        <w:t>Постатейный Комментарий к Уголовному кодексу РФ 1996 г. // Под редакцией Наумо</w:t>
      </w:r>
      <w:r w:rsidR="00102C84">
        <w:rPr>
          <w:rFonts w:ascii="Times New Roman" w:hAnsi="Times New Roman" w:cs="Times New Roman"/>
          <w:sz w:val="24"/>
          <w:szCs w:val="24"/>
        </w:rPr>
        <w:t>ва А.В. , - М. Норма. – 1997,  С. 56-62.</w:t>
      </w:r>
    </w:p>
  </w:footnote>
  <w:footnote w:id="7">
    <w:p w:rsidR="001352B6" w:rsidRDefault="001352B6">
      <w:pPr>
        <w:pStyle w:val="a4"/>
      </w:pPr>
      <w:r>
        <w:rPr>
          <w:rStyle w:val="a6"/>
        </w:rPr>
        <w:footnoteRef/>
      </w:r>
      <w:r w:rsidRPr="001352B6">
        <w:rPr>
          <w:rFonts w:ascii="Times New Roman" w:hAnsi="Times New Roman" w:cs="Times New Roman"/>
          <w:sz w:val="24"/>
          <w:szCs w:val="24"/>
        </w:rPr>
        <w:t>Уголовное право России. Общая часть. Учебник // под редакцией В.В. Лукьянова, В. С. Прохорова, В. Ф. Щепелькова, п — СПб.:</w:t>
      </w:r>
      <w:r>
        <w:rPr>
          <w:rFonts w:ascii="Times New Roman" w:hAnsi="Times New Roman" w:cs="Times New Roman"/>
          <w:sz w:val="24"/>
          <w:szCs w:val="24"/>
        </w:rPr>
        <w:t xml:space="preserve"> Издательство СПбГУ, 2014. — С. 43-67</w:t>
      </w:r>
    </w:p>
  </w:footnote>
  <w:footnote w:id="8">
    <w:p w:rsidR="0097727F" w:rsidRPr="00102C84" w:rsidRDefault="0097727F">
      <w:pPr>
        <w:pStyle w:val="a4"/>
        <w:rPr>
          <w:rFonts w:ascii="Times New Roman" w:hAnsi="Times New Roman" w:cs="Times New Roman"/>
          <w:sz w:val="24"/>
          <w:szCs w:val="24"/>
        </w:rPr>
      </w:pPr>
      <w:r w:rsidRPr="00102C84">
        <w:rPr>
          <w:rStyle w:val="a6"/>
          <w:rFonts w:ascii="Times New Roman" w:hAnsi="Times New Roman" w:cs="Times New Roman"/>
          <w:sz w:val="24"/>
          <w:szCs w:val="24"/>
        </w:rPr>
        <w:footnoteRef/>
      </w:r>
      <w:r w:rsidR="00102C84" w:rsidRPr="00102C84">
        <w:rPr>
          <w:rFonts w:ascii="Times New Roman" w:hAnsi="Times New Roman" w:cs="Times New Roman"/>
          <w:sz w:val="24"/>
          <w:szCs w:val="24"/>
        </w:rPr>
        <w:t>Кудрявцев В. Н. Общая теория квалифика</w:t>
      </w:r>
      <w:r w:rsidR="00102C84">
        <w:rPr>
          <w:rFonts w:ascii="Times New Roman" w:hAnsi="Times New Roman" w:cs="Times New Roman"/>
          <w:sz w:val="24"/>
          <w:szCs w:val="24"/>
        </w:rPr>
        <w:t>ции преступлений. М., 1992. – С. 37-45.</w:t>
      </w:r>
    </w:p>
  </w:footnote>
  <w:footnote w:id="9">
    <w:p w:rsidR="0097727F" w:rsidRPr="00380490" w:rsidRDefault="0097727F" w:rsidP="00380490">
      <w:pPr>
        <w:rPr>
          <w:rFonts w:ascii="Times New Roman" w:hAnsi="Times New Roman" w:cs="Times New Roman"/>
          <w:sz w:val="24"/>
          <w:szCs w:val="24"/>
        </w:rPr>
      </w:pPr>
      <w:r w:rsidRPr="00102C84">
        <w:rPr>
          <w:rStyle w:val="a6"/>
          <w:rFonts w:ascii="Times New Roman" w:hAnsi="Times New Roman" w:cs="Times New Roman"/>
          <w:sz w:val="24"/>
          <w:szCs w:val="24"/>
        </w:rPr>
        <w:footnoteRef/>
      </w:r>
      <w:r w:rsidR="00102C84" w:rsidRPr="00102C84">
        <w:rPr>
          <w:rFonts w:ascii="Times New Roman" w:hAnsi="Times New Roman" w:cs="Times New Roman"/>
          <w:sz w:val="24"/>
          <w:szCs w:val="24"/>
        </w:rPr>
        <w:t>Уголовное право Российской Федерации: Особенная часть: Учебник // Под ред. Г.Н. Борзенкова и В.С. Комисарова. М., 199</w:t>
      </w:r>
      <w:r w:rsidR="00102C84">
        <w:rPr>
          <w:rFonts w:ascii="Times New Roman" w:hAnsi="Times New Roman" w:cs="Times New Roman"/>
          <w:sz w:val="24"/>
          <w:szCs w:val="24"/>
        </w:rPr>
        <w:t>7. - С. 19-28</w:t>
      </w:r>
    </w:p>
  </w:footnote>
  <w:footnote w:id="10">
    <w:p w:rsidR="00380490" w:rsidRPr="00380490" w:rsidRDefault="00380490">
      <w:pPr>
        <w:pStyle w:val="a4"/>
        <w:rPr>
          <w:rFonts w:ascii="Times New Roman" w:hAnsi="Times New Roman" w:cs="Times New Roman"/>
          <w:sz w:val="24"/>
          <w:szCs w:val="24"/>
        </w:rPr>
      </w:pPr>
      <w:r w:rsidRPr="00380490">
        <w:rPr>
          <w:rStyle w:val="a6"/>
          <w:rFonts w:ascii="Times New Roman" w:hAnsi="Times New Roman" w:cs="Times New Roman"/>
          <w:sz w:val="24"/>
          <w:szCs w:val="24"/>
        </w:rPr>
        <w:footnoteRef/>
      </w:r>
      <w:r w:rsidRPr="00380490">
        <w:rPr>
          <w:rFonts w:ascii="Times New Roman" w:hAnsi="Times New Roman" w:cs="Times New Roman"/>
          <w:sz w:val="24"/>
          <w:szCs w:val="24"/>
        </w:rPr>
        <w:t xml:space="preserve"> Уголовное право России. Общая часть. Учебник // под редакцией В.В. Лукьянова, В. С. Прохорова, В. Ф. Щепелькова, п — СПб.: Из</w:t>
      </w:r>
      <w:r>
        <w:rPr>
          <w:rFonts w:ascii="Times New Roman" w:hAnsi="Times New Roman" w:cs="Times New Roman"/>
          <w:sz w:val="24"/>
          <w:szCs w:val="24"/>
        </w:rPr>
        <w:t xml:space="preserve">дательство СПбГУ, 2014. — </w:t>
      </w:r>
      <w:r>
        <w:rPr>
          <w:rFonts w:ascii="Times New Roman" w:hAnsi="Times New Roman" w:cs="Times New Roman"/>
          <w:sz w:val="24"/>
          <w:szCs w:val="24"/>
          <w:lang w:val="en-US"/>
        </w:rPr>
        <w:t>C</w:t>
      </w:r>
      <w:r w:rsidRPr="00380490">
        <w:rPr>
          <w:rFonts w:ascii="Times New Roman" w:hAnsi="Times New Roman" w:cs="Times New Roman"/>
          <w:sz w:val="24"/>
          <w:szCs w:val="24"/>
        </w:rPr>
        <w:t>. 133-137</w:t>
      </w:r>
    </w:p>
  </w:footnote>
  <w:footnote w:id="11">
    <w:p w:rsidR="009E6CB1" w:rsidRPr="00102C84" w:rsidRDefault="009E6CB1">
      <w:pPr>
        <w:pStyle w:val="a4"/>
        <w:rPr>
          <w:rFonts w:ascii="Times New Roman" w:hAnsi="Times New Roman" w:cs="Times New Roman"/>
          <w:sz w:val="24"/>
          <w:szCs w:val="24"/>
        </w:rPr>
      </w:pPr>
      <w:r w:rsidRPr="00102C84">
        <w:rPr>
          <w:rStyle w:val="a6"/>
          <w:rFonts w:ascii="Times New Roman" w:hAnsi="Times New Roman" w:cs="Times New Roman"/>
          <w:sz w:val="24"/>
          <w:szCs w:val="24"/>
        </w:rPr>
        <w:footnoteRef/>
      </w:r>
      <w:r w:rsidR="00102C84" w:rsidRPr="00102C84">
        <w:rPr>
          <w:rFonts w:ascii="Times New Roman" w:hAnsi="Times New Roman" w:cs="Times New Roman"/>
          <w:sz w:val="24"/>
          <w:szCs w:val="24"/>
        </w:rPr>
        <w:t>Никифоров Б.С. Объект преступления. - М. // Изд-во МГУ// 1960. – 298 c.</w:t>
      </w:r>
    </w:p>
  </w:footnote>
  <w:footnote w:id="12">
    <w:p w:rsidR="00E2517D" w:rsidRDefault="0097727F">
      <w:pPr>
        <w:pStyle w:val="a4"/>
      </w:pPr>
      <w:r>
        <w:rPr>
          <w:rStyle w:val="a6"/>
        </w:rPr>
        <w:footnoteRef/>
      </w:r>
      <w:r w:rsidR="00E2517D" w:rsidRPr="00E2517D">
        <w:rPr>
          <w:rFonts w:ascii="Times New Roman" w:hAnsi="Times New Roman" w:cs="Times New Roman"/>
          <w:sz w:val="24"/>
          <w:szCs w:val="24"/>
        </w:rPr>
        <w:t>Наумов А. В. Российское уголовное право. Общая часть: курс лекций // – М., //</w:t>
      </w:r>
      <w:r w:rsidR="00E2517D">
        <w:rPr>
          <w:rFonts w:ascii="Times New Roman" w:hAnsi="Times New Roman" w:cs="Times New Roman"/>
          <w:sz w:val="24"/>
          <w:szCs w:val="24"/>
        </w:rPr>
        <w:t xml:space="preserve"> 1999. С.- </w:t>
      </w:r>
      <w:r w:rsidR="00E2517D" w:rsidRPr="00E2517D">
        <w:rPr>
          <w:rFonts w:ascii="Times New Roman" w:hAnsi="Times New Roman" w:cs="Times New Roman"/>
          <w:sz w:val="24"/>
          <w:szCs w:val="24"/>
        </w:rPr>
        <w:t>68</w:t>
      </w:r>
    </w:p>
  </w:footnote>
  <w:footnote w:id="13">
    <w:p w:rsidR="00E2517D" w:rsidRPr="00E2517D" w:rsidRDefault="0097727F" w:rsidP="00E2517D">
      <w:pPr>
        <w:rPr>
          <w:rFonts w:ascii="Times New Roman" w:hAnsi="Times New Roman" w:cs="Times New Roman"/>
          <w:sz w:val="24"/>
          <w:szCs w:val="24"/>
        </w:rPr>
      </w:pPr>
      <w:r w:rsidRPr="00E2517D">
        <w:rPr>
          <w:rStyle w:val="a6"/>
          <w:sz w:val="24"/>
          <w:szCs w:val="24"/>
        </w:rPr>
        <w:footnoteRef/>
      </w:r>
      <w:r w:rsidR="00E2517D" w:rsidRPr="00E2517D">
        <w:rPr>
          <w:rFonts w:ascii="Times New Roman" w:hAnsi="Times New Roman" w:cs="Times New Roman"/>
          <w:sz w:val="24"/>
          <w:szCs w:val="24"/>
        </w:rPr>
        <w:t>Винокуров В. Понимание объекта преступления как общественных отношений и применение уголовного закона // В. Винокуров // Уг</w:t>
      </w:r>
      <w:r w:rsidR="002B24AF">
        <w:rPr>
          <w:rFonts w:ascii="Times New Roman" w:hAnsi="Times New Roman" w:cs="Times New Roman"/>
          <w:sz w:val="24"/>
          <w:szCs w:val="24"/>
        </w:rPr>
        <w:t>оловное право. – 2013</w:t>
      </w:r>
      <w:r w:rsidR="00E2517D">
        <w:rPr>
          <w:rFonts w:ascii="Times New Roman" w:hAnsi="Times New Roman" w:cs="Times New Roman"/>
          <w:sz w:val="24"/>
          <w:szCs w:val="24"/>
        </w:rPr>
        <w:t>. – № 1. С. 234-241.</w:t>
      </w:r>
    </w:p>
    <w:p w:rsidR="0097727F" w:rsidRDefault="0097727F">
      <w:pPr>
        <w:pStyle w:val="a4"/>
      </w:pPr>
    </w:p>
  </w:footnote>
  <w:footnote w:id="14">
    <w:p w:rsidR="0097727F" w:rsidRPr="00E2517D" w:rsidRDefault="0097727F" w:rsidP="00E2517D">
      <w:pPr>
        <w:rPr>
          <w:rFonts w:ascii="Times New Roman" w:hAnsi="Times New Roman" w:cs="Times New Roman"/>
          <w:sz w:val="24"/>
          <w:szCs w:val="24"/>
        </w:rPr>
      </w:pPr>
      <w:r w:rsidRPr="00E2517D">
        <w:rPr>
          <w:rStyle w:val="a6"/>
          <w:rFonts w:ascii="Times New Roman" w:hAnsi="Times New Roman" w:cs="Times New Roman"/>
          <w:sz w:val="24"/>
          <w:szCs w:val="24"/>
        </w:rPr>
        <w:footnoteRef/>
      </w:r>
      <w:r w:rsidR="00E2517D" w:rsidRPr="00E2517D">
        <w:rPr>
          <w:rFonts w:ascii="Times New Roman" w:hAnsi="Times New Roman" w:cs="Times New Roman"/>
          <w:sz w:val="24"/>
          <w:szCs w:val="24"/>
        </w:rPr>
        <w:t>Винокуров, В. Н. Объект преступления как элемент его состава // В. Н. Винокуров // Журнал р</w:t>
      </w:r>
      <w:r w:rsidR="002B24AF">
        <w:rPr>
          <w:rFonts w:ascii="Times New Roman" w:hAnsi="Times New Roman" w:cs="Times New Roman"/>
          <w:sz w:val="24"/>
          <w:szCs w:val="24"/>
        </w:rPr>
        <w:t>оссийского права, 2011</w:t>
      </w:r>
      <w:r w:rsidR="00E2517D">
        <w:rPr>
          <w:rFonts w:ascii="Times New Roman" w:hAnsi="Times New Roman" w:cs="Times New Roman"/>
          <w:sz w:val="24"/>
          <w:szCs w:val="24"/>
        </w:rPr>
        <w:t>,- № 2. - С. 37-41</w:t>
      </w:r>
    </w:p>
  </w:footnote>
  <w:footnote w:id="15">
    <w:p w:rsidR="00E2517D" w:rsidRPr="00E2517D" w:rsidRDefault="0097727F" w:rsidP="00E2517D">
      <w:pPr>
        <w:rPr>
          <w:rFonts w:ascii="Times New Roman" w:hAnsi="Times New Roman" w:cs="Times New Roman"/>
          <w:sz w:val="24"/>
          <w:szCs w:val="24"/>
        </w:rPr>
      </w:pPr>
      <w:r w:rsidRPr="00E2517D">
        <w:rPr>
          <w:rStyle w:val="a6"/>
          <w:sz w:val="24"/>
          <w:szCs w:val="24"/>
        </w:rPr>
        <w:footnoteRef/>
      </w:r>
      <w:r w:rsidR="00E2517D" w:rsidRPr="00E2517D">
        <w:rPr>
          <w:rFonts w:ascii="Times New Roman" w:hAnsi="Times New Roman" w:cs="Times New Roman"/>
          <w:sz w:val="24"/>
          <w:szCs w:val="24"/>
        </w:rPr>
        <w:t xml:space="preserve">Гаухман Л.Д. Квалификация преступлений: закон, теория, практика. М., </w:t>
      </w:r>
      <w:r w:rsidR="00E2517D">
        <w:rPr>
          <w:rFonts w:ascii="Times New Roman" w:hAnsi="Times New Roman" w:cs="Times New Roman"/>
          <w:sz w:val="24"/>
          <w:szCs w:val="24"/>
        </w:rPr>
        <w:t>// Учебное пособие //  2001. – С. 111-117.</w:t>
      </w:r>
    </w:p>
    <w:p w:rsidR="0097727F" w:rsidRDefault="0097727F">
      <w:pPr>
        <w:pStyle w:val="a4"/>
      </w:pPr>
    </w:p>
    <w:p w:rsidR="00E2517D" w:rsidRDefault="00E2517D">
      <w:pPr>
        <w:pStyle w:val="a4"/>
      </w:pPr>
    </w:p>
    <w:p w:rsidR="00E2517D" w:rsidRDefault="00E2517D">
      <w:pPr>
        <w:pStyle w:val="a4"/>
      </w:pPr>
    </w:p>
  </w:footnote>
  <w:footnote w:id="16">
    <w:p w:rsidR="00E2517D" w:rsidRDefault="00E2517D">
      <w:pPr>
        <w:pStyle w:val="a4"/>
        <w:rPr>
          <w:rFonts w:ascii="Times New Roman" w:hAnsi="Times New Roman" w:cs="Times New Roman"/>
          <w:sz w:val="24"/>
          <w:szCs w:val="24"/>
        </w:rPr>
      </w:pPr>
      <w:r w:rsidRPr="00E2517D">
        <w:rPr>
          <w:rStyle w:val="a6"/>
          <w:rFonts w:ascii="Times New Roman" w:hAnsi="Times New Roman" w:cs="Times New Roman"/>
          <w:sz w:val="24"/>
          <w:szCs w:val="24"/>
        </w:rPr>
        <w:footnoteRef/>
      </w:r>
      <w:r w:rsidRPr="00E2517D">
        <w:rPr>
          <w:rFonts w:ascii="Times New Roman" w:hAnsi="Times New Roman" w:cs="Times New Roman"/>
          <w:sz w:val="24"/>
          <w:szCs w:val="24"/>
        </w:rPr>
        <w:t xml:space="preserve">  Курс уголовного права. Том 1. Общая часть. Учение о преступлении // под редакцией Н.Ф. Кузнецовой, И.М. Тяжковой. – М. – 2002, - 495 с.</w:t>
      </w:r>
    </w:p>
    <w:p w:rsidR="00E2517D" w:rsidRPr="00E2517D" w:rsidRDefault="00E2517D">
      <w:pPr>
        <w:pStyle w:val="a4"/>
        <w:rPr>
          <w:rFonts w:ascii="Times New Roman" w:hAnsi="Times New Roman" w:cs="Times New Roman"/>
          <w:sz w:val="24"/>
          <w:szCs w:val="24"/>
        </w:rPr>
      </w:pPr>
    </w:p>
    <w:p w:rsidR="00E2517D" w:rsidRDefault="00E2517D">
      <w:pPr>
        <w:pStyle w:val="a4"/>
      </w:pPr>
    </w:p>
    <w:p w:rsidR="00E2517D" w:rsidRDefault="00E2517D">
      <w:pPr>
        <w:pStyle w:val="a4"/>
      </w:pPr>
    </w:p>
    <w:p w:rsidR="00E2517D" w:rsidRDefault="00E2517D">
      <w:pPr>
        <w:pStyle w:val="a4"/>
      </w:pPr>
    </w:p>
    <w:p w:rsidR="00E2517D" w:rsidRDefault="00E2517D">
      <w:pPr>
        <w:pStyle w:val="a4"/>
      </w:pPr>
    </w:p>
    <w:p w:rsidR="00E2517D" w:rsidRDefault="00E2517D">
      <w:pPr>
        <w:pStyle w:val="a4"/>
      </w:pPr>
    </w:p>
  </w:footnote>
  <w:footnote w:id="17">
    <w:p w:rsidR="00E2517D" w:rsidRPr="00E2517D" w:rsidRDefault="00E2517D" w:rsidP="00E2517D">
      <w:pPr>
        <w:rPr>
          <w:rFonts w:ascii="Times New Roman" w:hAnsi="Times New Roman" w:cs="Times New Roman"/>
          <w:sz w:val="24"/>
          <w:szCs w:val="24"/>
        </w:rPr>
      </w:pPr>
      <w:r w:rsidRPr="00E2517D">
        <w:rPr>
          <w:rStyle w:val="a6"/>
          <w:rFonts w:ascii="Times New Roman" w:hAnsi="Times New Roman" w:cs="Times New Roman"/>
          <w:sz w:val="24"/>
          <w:szCs w:val="24"/>
        </w:rPr>
        <w:footnoteRef/>
      </w:r>
      <w:r w:rsidRPr="00E2517D">
        <w:rPr>
          <w:rFonts w:ascii="Times New Roman" w:hAnsi="Times New Roman" w:cs="Times New Roman"/>
          <w:sz w:val="24"/>
          <w:szCs w:val="24"/>
        </w:rPr>
        <w:t xml:space="preserve"> "Уголовный кодекс Российской Федерации" от 13.06.1996 N 63-ФЗ (ред. от 23.04.2018, с изм. от 25.04.2018)  // Собрание Законодательства Российской Федерации - 17 июня 1996 г. - № 25 - Ст. 2954.</w:t>
      </w:r>
    </w:p>
    <w:p w:rsidR="00E2517D" w:rsidRPr="00E2517D" w:rsidRDefault="00E2517D">
      <w:pPr>
        <w:pStyle w:val="a4"/>
        <w:rPr>
          <w:rFonts w:ascii="Times New Roman" w:hAnsi="Times New Roman" w:cs="Times New Roman"/>
          <w:sz w:val="24"/>
          <w:szCs w:val="24"/>
        </w:rPr>
      </w:pPr>
    </w:p>
  </w:footnote>
  <w:footnote w:id="18">
    <w:p w:rsidR="00FD1FD9" w:rsidRPr="002411AC" w:rsidRDefault="0097727F" w:rsidP="00FD1FD9">
      <w:pPr>
        <w:rPr>
          <w:rFonts w:ascii="Times New Roman" w:hAnsi="Times New Roman" w:cs="Times New Roman"/>
          <w:sz w:val="28"/>
        </w:rPr>
      </w:pPr>
      <w:r w:rsidRPr="00FD1FD9">
        <w:rPr>
          <w:rStyle w:val="a6"/>
          <w:rFonts w:ascii="Times New Roman" w:hAnsi="Times New Roman" w:cs="Times New Roman"/>
          <w:sz w:val="24"/>
          <w:szCs w:val="24"/>
        </w:rPr>
        <w:footnoteRef/>
      </w:r>
      <w:r w:rsidR="00FD1FD9" w:rsidRPr="00FD1FD9">
        <w:rPr>
          <w:rFonts w:ascii="Times New Roman" w:hAnsi="Times New Roman" w:cs="Times New Roman"/>
          <w:sz w:val="24"/>
          <w:szCs w:val="24"/>
        </w:rPr>
        <w:t>Винокуров В. Понимание объекта преступления как общественных отношений и применение уголовного закона // В. Винокуров // Уголовн</w:t>
      </w:r>
      <w:r w:rsidR="002B24AF">
        <w:rPr>
          <w:rFonts w:ascii="Times New Roman" w:hAnsi="Times New Roman" w:cs="Times New Roman"/>
          <w:sz w:val="24"/>
          <w:szCs w:val="24"/>
        </w:rPr>
        <w:t>ое право. – 2013</w:t>
      </w:r>
      <w:r w:rsidR="00FD1FD9">
        <w:rPr>
          <w:rFonts w:ascii="Times New Roman" w:hAnsi="Times New Roman" w:cs="Times New Roman"/>
          <w:sz w:val="24"/>
          <w:szCs w:val="24"/>
        </w:rPr>
        <w:t>. – № 1. – С. 122-135.</w:t>
      </w:r>
    </w:p>
    <w:p w:rsidR="0097727F" w:rsidRDefault="0097727F">
      <w:pPr>
        <w:pStyle w:val="a4"/>
      </w:pPr>
    </w:p>
  </w:footnote>
  <w:footnote w:id="19">
    <w:p w:rsidR="00FD1FD9" w:rsidRPr="00FD1FD9" w:rsidRDefault="0097727F" w:rsidP="00FD1FD9">
      <w:pPr>
        <w:rPr>
          <w:rFonts w:ascii="Times New Roman" w:hAnsi="Times New Roman" w:cs="Times New Roman"/>
          <w:sz w:val="28"/>
        </w:rPr>
      </w:pPr>
      <w:r>
        <w:rPr>
          <w:rStyle w:val="a6"/>
        </w:rPr>
        <w:footnoteRef/>
      </w:r>
      <w:r w:rsidR="00FD1FD9" w:rsidRPr="00FD1FD9">
        <w:rPr>
          <w:rFonts w:ascii="Times New Roman" w:hAnsi="Times New Roman" w:cs="Times New Roman"/>
          <w:sz w:val="24"/>
          <w:szCs w:val="24"/>
        </w:rPr>
        <w:t>Винокуров В.Н. Объект преступления: систематизация и квалификация. // Пособие // Красн</w:t>
      </w:r>
      <w:r w:rsidR="002B24AF">
        <w:rPr>
          <w:rFonts w:ascii="Times New Roman" w:hAnsi="Times New Roman" w:cs="Times New Roman"/>
          <w:sz w:val="24"/>
          <w:szCs w:val="24"/>
        </w:rPr>
        <w:t>оярск, 2013</w:t>
      </w:r>
      <w:r w:rsidR="00FD1FD9">
        <w:rPr>
          <w:rFonts w:ascii="Times New Roman" w:hAnsi="Times New Roman" w:cs="Times New Roman"/>
          <w:sz w:val="24"/>
          <w:szCs w:val="24"/>
        </w:rPr>
        <w:t>. С.– 29-31.</w:t>
      </w:r>
    </w:p>
  </w:footnote>
  <w:footnote w:id="20">
    <w:p w:rsidR="00FD1FD9" w:rsidRPr="00FD1FD9" w:rsidRDefault="00DA1BBE">
      <w:pPr>
        <w:pStyle w:val="a4"/>
        <w:rPr>
          <w:rFonts w:ascii="Times New Roman" w:hAnsi="Times New Roman" w:cs="Times New Roman"/>
          <w:sz w:val="24"/>
          <w:szCs w:val="24"/>
        </w:rPr>
      </w:pPr>
      <w:r>
        <w:rPr>
          <w:rStyle w:val="a6"/>
        </w:rPr>
        <w:footnoteRef/>
      </w:r>
      <w:r w:rsidR="00FD1FD9" w:rsidRPr="00FD1FD9">
        <w:rPr>
          <w:rFonts w:ascii="Times New Roman" w:hAnsi="Times New Roman" w:cs="Times New Roman"/>
          <w:sz w:val="24"/>
          <w:szCs w:val="24"/>
        </w:rPr>
        <w:t xml:space="preserve">Постатейный Комментарий к Уголовному кодексу РФ 1996 г. // Под редакцией Наумова А.В. , - М. Норма. – 1997, - </w:t>
      </w:r>
      <w:r w:rsidR="00FD1FD9">
        <w:rPr>
          <w:rFonts w:ascii="Times New Roman" w:hAnsi="Times New Roman" w:cs="Times New Roman"/>
          <w:sz w:val="24"/>
          <w:szCs w:val="24"/>
        </w:rPr>
        <w:t>219-221</w:t>
      </w:r>
    </w:p>
  </w:footnote>
  <w:footnote w:id="21">
    <w:p w:rsidR="00FD1FD9" w:rsidRPr="00FD1FD9" w:rsidRDefault="0097727F">
      <w:pPr>
        <w:pStyle w:val="a4"/>
        <w:rPr>
          <w:rFonts w:ascii="Times New Roman" w:hAnsi="Times New Roman" w:cs="Times New Roman"/>
          <w:sz w:val="24"/>
          <w:szCs w:val="24"/>
        </w:rPr>
      </w:pPr>
      <w:r w:rsidRPr="00FD1FD9">
        <w:rPr>
          <w:rStyle w:val="a6"/>
          <w:rFonts w:ascii="Times New Roman" w:hAnsi="Times New Roman" w:cs="Times New Roman"/>
          <w:sz w:val="24"/>
          <w:szCs w:val="24"/>
        </w:rPr>
        <w:footnoteRef/>
      </w:r>
      <w:r w:rsidR="00FD1FD9" w:rsidRPr="00FD1FD9">
        <w:rPr>
          <w:rFonts w:ascii="Times New Roman" w:hAnsi="Times New Roman" w:cs="Times New Roman"/>
          <w:sz w:val="24"/>
          <w:szCs w:val="24"/>
        </w:rPr>
        <w:t>Уголовное право Российской Федерации: Особенная часть: Учебник // Под ред. Г.Н. Борзенкова и В.С. Комисарова. М., 1997. -  349 c.</w:t>
      </w:r>
    </w:p>
    <w:p w:rsidR="00FD1FD9" w:rsidRDefault="00FD1FD9">
      <w:pPr>
        <w:pStyle w:val="a4"/>
      </w:pPr>
    </w:p>
  </w:footnote>
  <w:footnote w:id="22">
    <w:p w:rsidR="00FD1FD9" w:rsidRPr="00FD1FD9" w:rsidRDefault="0097727F" w:rsidP="00FD1FD9">
      <w:pPr>
        <w:rPr>
          <w:rFonts w:ascii="Times New Roman" w:hAnsi="Times New Roman" w:cs="Times New Roman"/>
          <w:sz w:val="24"/>
          <w:szCs w:val="24"/>
        </w:rPr>
      </w:pPr>
      <w:r w:rsidRPr="00FD1FD9">
        <w:rPr>
          <w:rStyle w:val="a6"/>
          <w:rFonts w:ascii="Times New Roman" w:hAnsi="Times New Roman" w:cs="Times New Roman"/>
          <w:sz w:val="24"/>
          <w:szCs w:val="24"/>
        </w:rPr>
        <w:footnoteRef/>
      </w:r>
      <w:r w:rsidR="00FD1FD9" w:rsidRPr="00FD1FD9">
        <w:rPr>
          <w:rFonts w:ascii="Times New Roman" w:hAnsi="Times New Roman" w:cs="Times New Roman"/>
          <w:sz w:val="24"/>
          <w:szCs w:val="24"/>
        </w:rPr>
        <w:t xml:space="preserve"> Винокуров, В. Н. Объект преступления как элемент его состава // В. Н. Винокуров // Журнал российс</w:t>
      </w:r>
      <w:r w:rsidR="002B24AF">
        <w:rPr>
          <w:rFonts w:ascii="Times New Roman" w:hAnsi="Times New Roman" w:cs="Times New Roman"/>
          <w:sz w:val="24"/>
          <w:szCs w:val="24"/>
        </w:rPr>
        <w:t>кого права, 2011</w:t>
      </w:r>
      <w:r w:rsidR="00FD1FD9">
        <w:rPr>
          <w:rFonts w:ascii="Times New Roman" w:hAnsi="Times New Roman" w:cs="Times New Roman"/>
          <w:sz w:val="24"/>
          <w:szCs w:val="24"/>
        </w:rPr>
        <w:t>,- № 2. – С. 114-119.</w:t>
      </w:r>
    </w:p>
    <w:p w:rsidR="0097727F" w:rsidRDefault="0097727F">
      <w:pPr>
        <w:pStyle w:val="a4"/>
      </w:pPr>
    </w:p>
  </w:footnote>
  <w:footnote w:id="23">
    <w:p w:rsidR="00FD1FD9" w:rsidRPr="00FD1FD9" w:rsidRDefault="00DA1BBE" w:rsidP="00FD1FD9">
      <w:pPr>
        <w:rPr>
          <w:rFonts w:ascii="Times New Roman" w:hAnsi="Times New Roman" w:cs="Times New Roman"/>
          <w:sz w:val="24"/>
          <w:szCs w:val="24"/>
        </w:rPr>
      </w:pPr>
      <w:r w:rsidRPr="00FD1FD9">
        <w:rPr>
          <w:rStyle w:val="a6"/>
          <w:rFonts w:ascii="Times New Roman" w:hAnsi="Times New Roman" w:cs="Times New Roman"/>
          <w:sz w:val="24"/>
          <w:szCs w:val="24"/>
        </w:rPr>
        <w:footnoteRef/>
      </w:r>
      <w:r w:rsidR="00FD1FD9" w:rsidRPr="00FD1FD9">
        <w:rPr>
          <w:rFonts w:ascii="Times New Roman" w:hAnsi="Times New Roman" w:cs="Times New Roman"/>
          <w:sz w:val="24"/>
          <w:szCs w:val="24"/>
        </w:rPr>
        <w:t>Новоселов Г. П. Учение об объекте преступления. Методологические   аспекты // Г. П. Новос</w:t>
      </w:r>
      <w:r w:rsidR="00FD1FD9">
        <w:rPr>
          <w:rFonts w:ascii="Times New Roman" w:hAnsi="Times New Roman" w:cs="Times New Roman"/>
          <w:sz w:val="24"/>
          <w:szCs w:val="24"/>
        </w:rPr>
        <w:t>елов. – М.: НОРМА, 2001.С. – 66-69.</w:t>
      </w:r>
    </w:p>
    <w:p w:rsidR="00DA1BBE" w:rsidRDefault="00DA1BBE">
      <w:pPr>
        <w:pStyle w:val="a4"/>
      </w:pPr>
    </w:p>
  </w:footnote>
  <w:footnote w:id="24">
    <w:p w:rsidR="00DA1BBE" w:rsidRPr="00593C0D" w:rsidRDefault="00DA1BBE" w:rsidP="00593C0D">
      <w:pPr>
        <w:rPr>
          <w:rFonts w:ascii="Times New Roman" w:hAnsi="Times New Roman" w:cs="Times New Roman"/>
          <w:sz w:val="24"/>
          <w:szCs w:val="24"/>
        </w:rPr>
      </w:pPr>
      <w:r w:rsidRPr="00593C0D">
        <w:rPr>
          <w:rStyle w:val="a6"/>
          <w:rFonts w:ascii="Times New Roman" w:hAnsi="Times New Roman" w:cs="Times New Roman"/>
          <w:sz w:val="24"/>
          <w:szCs w:val="24"/>
        </w:rPr>
        <w:footnoteRef/>
      </w:r>
      <w:r w:rsidR="00593C0D" w:rsidRPr="00593C0D">
        <w:rPr>
          <w:rFonts w:ascii="Times New Roman" w:hAnsi="Times New Roman" w:cs="Times New Roman"/>
          <w:sz w:val="24"/>
          <w:szCs w:val="24"/>
        </w:rPr>
        <w:t>Чучаев А. И. Объект преступления // Уголовное право России. Общая часть // под ред. А.И. Рарога. М., 2007 С. – 219-221</w:t>
      </w:r>
      <w:r w:rsidR="00593C0D">
        <w:rPr>
          <w:rFonts w:ascii="Times New Roman" w:hAnsi="Times New Roman" w:cs="Times New Roman"/>
          <w:sz w:val="24"/>
          <w:szCs w:val="24"/>
        </w:rPr>
        <w:t>.</w:t>
      </w:r>
    </w:p>
  </w:footnote>
  <w:footnote w:id="25">
    <w:p w:rsidR="00593C0D" w:rsidRPr="00593C0D" w:rsidRDefault="00F44AEC" w:rsidP="00593C0D">
      <w:pPr>
        <w:rPr>
          <w:rFonts w:ascii="Times New Roman" w:hAnsi="Times New Roman" w:cs="Times New Roman"/>
          <w:sz w:val="24"/>
          <w:szCs w:val="24"/>
        </w:rPr>
      </w:pPr>
      <w:r w:rsidRPr="00593C0D">
        <w:rPr>
          <w:rStyle w:val="a6"/>
          <w:rFonts w:ascii="Times New Roman" w:hAnsi="Times New Roman" w:cs="Times New Roman"/>
          <w:sz w:val="24"/>
          <w:szCs w:val="24"/>
        </w:rPr>
        <w:footnoteRef/>
      </w:r>
      <w:r w:rsidR="00593C0D" w:rsidRPr="00593C0D">
        <w:rPr>
          <w:rFonts w:ascii="Times New Roman" w:hAnsi="Times New Roman" w:cs="Times New Roman"/>
          <w:sz w:val="24"/>
          <w:szCs w:val="24"/>
        </w:rPr>
        <w:t xml:space="preserve"> Наумов А. В. Российское уголовное право. Общая часть: курс лекций / А. В. Наумов.// – М., // 1999. С. - 131-142</w:t>
      </w:r>
      <w:r w:rsidR="00593C0D">
        <w:rPr>
          <w:rFonts w:ascii="Times New Roman" w:hAnsi="Times New Roman" w:cs="Times New Roman"/>
          <w:sz w:val="24"/>
          <w:szCs w:val="24"/>
        </w:rPr>
        <w:t>.</w:t>
      </w:r>
    </w:p>
    <w:p w:rsidR="00F44AEC" w:rsidRDefault="00F44AEC">
      <w:pPr>
        <w:pStyle w:val="a4"/>
      </w:pPr>
    </w:p>
  </w:footnote>
  <w:footnote w:id="26">
    <w:p w:rsidR="0015263A" w:rsidRPr="0015263A" w:rsidRDefault="0015263A">
      <w:pPr>
        <w:pStyle w:val="a4"/>
      </w:pPr>
      <w:r>
        <w:rPr>
          <w:rStyle w:val="a6"/>
        </w:rPr>
        <w:footnoteRef/>
      </w:r>
      <w:r w:rsidRPr="0015263A">
        <w:rPr>
          <w:rFonts w:ascii="Times New Roman" w:hAnsi="Times New Roman" w:cs="Times New Roman"/>
          <w:sz w:val="24"/>
          <w:szCs w:val="24"/>
        </w:rPr>
        <w:t>Уголовное право России. Общая часть: учебник для бакалавров // ред. А.И. Плот</w:t>
      </w:r>
      <w:r>
        <w:rPr>
          <w:rFonts w:ascii="Times New Roman" w:hAnsi="Times New Roman" w:cs="Times New Roman"/>
          <w:sz w:val="24"/>
          <w:szCs w:val="24"/>
        </w:rPr>
        <w:t>ников. – Оренбург, 2016. –</w:t>
      </w:r>
      <w:r>
        <w:rPr>
          <w:rFonts w:ascii="Times New Roman" w:hAnsi="Times New Roman" w:cs="Times New Roman"/>
          <w:sz w:val="24"/>
          <w:szCs w:val="24"/>
          <w:lang w:val="en-US"/>
        </w:rPr>
        <w:t xml:space="preserve"> C 84-89</w:t>
      </w:r>
      <w:r w:rsidRPr="0015263A">
        <w:rPr>
          <w:rFonts w:ascii="Times New Roman" w:hAnsi="Times New Roman" w:cs="Times New Roman"/>
          <w:sz w:val="24"/>
          <w:szCs w:val="24"/>
        </w:rPr>
        <w:t>.</w:t>
      </w:r>
    </w:p>
  </w:footnote>
  <w:footnote w:id="27">
    <w:p w:rsidR="00593C0D" w:rsidRPr="00593C0D" w:rsidRDefault="0097727F" w:rsidP="00593C0D">
      <w:pPr>
        <w:rPr>
          <w:rFonts w:ascii="Times New Roman" w:hAnsi="Times New Roman" w:cs="Times New Roman"/>
          <w:sz w:val="24"/>
          <w:szCs w:val="24"/>
        </w:rPr>
      </w:pPr>
      <w:r w:rsidRPr="00593C0D">
        <w:rPr>
          <w:rStyle w:val="a6"/>
          <w:rFonts w:ascii="Times New Roman" w:hAnsi="Times New Roman" w:cs="Times New Roman"/>
          <w:sz w:val="24"/>
          <w:szCs w:val="24"/>
        </w:rPr>
        <w:footnoteRef/>
      </w:r>
      <w:r w:rsidR="00593C0D" w:rsidRPr="00593C0D">
        <w:rPr>
          <w:rFonts w:ascii="Times New Roman" w:hAnsi="Times New Roman" w:cs="Times New Roman"/>
          <w:sz w:val="24"/>
          <w:szCs w:val="24"/>
        </w:rPr>
        <w:t>Чучаев А. И. Объект преступления // Уголовное право России. Общая часть // под ред. А.И. Рарога. М., 2007</w:t>
      </w:r>
      <w:r w:rsidR="00593C0D">
        <w:rPr>
          <w:rFonts w:ascii="Times New Roman" w:hAnsi="Times New Roman" w:cs="Times New Roman"/>
          <w:sz w:val="24"/>
          <w:szCs w:val="24"/>
        </w:rPr>
        <w:t xml:space="preserve"> С.</w:t>
      </w:r>
      <w:r w:rsidR="00593C0D" w:rsidRPr="00593C0D">
        <w:rPr>
          <w:rFonts w:ascii="Times New Roman" w:hAnsi="Times New Roman" w:cs="Times New Roman"/>
          <w:sz w:val="24"/>
          <w:szCs w:val="24"/>
        </w:rPr>
        <w:t xml:space="preserve">- </w:t>
      </w:r>
      <w:r w:rsidR="00593C0D">
        <w:rPr>
          <w:rFonts w:ascii="Times New Roman" w:hAnsi="Times New Roman" w:cs="Times New Roman"/>
          <w:sz w:val="24"/>
          <w:szCs w:val="24"/>
        </w:rPr>
        <w:t>242-246.</w:t>
      </w:r>
    </w:p>
    <w:p w:rsidR="0097727F" w:rsidRDefault="0097727F">
      <w:pPr>
        <w:pStyle w:val="a4"/>
      </w:pPr>
    </w:p>
  </w:footnote>
  <w:footnote w:id="28">
    <w:p w:rsidR="002D3545" w:rsidRDefault="002D3545">
      <w:pPr>
        <w:pStyle w:val="a4"/>
      </w:pPr>
      <w:r>
        <w:rPr>
          <w:rStyle w:val="a6"/>
        </w:rPr>
        <w:footnoteRef/>
      </w:r>
      <w:r w:rsidRPr="002D3545">
        <w:rPr>
          <w:rFonts w:ascii="Times New Roman" w:hAnsi="Times New Roman" w:cs="Times New Roman"/>
          <w:sz w:val="24"/>
          <w:szCs w:val="24"/>
        </w:rPr>
        <w:t>Чучаев А.И. Объект преступления // Уголовное право России. Общая часть / Под ред. А.И. Раро</w:t>
      </w:r>
      <w:r>
        <w:rPr>
          <w:rFonts w:ascii="Times New Roman" w:hAnsi="Times New Roman" w:cs="Times New Roman"/>
          <w:sz w:val="24"/>
          <w:szCs w:val="24"/>
        </w:rPr>
        <w:t>га. М.: Проспект, 2014. – С. 118-142.</w:t>
      </w:r>
    </w:p>
  </w:footnote>
  <w:footnote w:id="29">
    <w:p w:rsidR="00593C0D" w:rsidRPr="00D70159" w:rsidRDefault="00593C0D" w:rsidP="00D70159">
      <w:pPr>
        <w:rPr>
          <w:rFonts w:ascii="Times New Roman" w:hAnsi="Times New Roman" w:cs="Times New Roman"/>
          <w:sz w:val="24"/>
          <w:szCs w:val="24"/>
          <w:lang w:val="en-US"/>
        </w:rPr>
      </w:pPr>
      <w:r w:rsidRPr="00593C0D">
        <w:rPr>
          <w:rStyle w:val="a6"/>
          <w:rFonts w:ascii="Times New Roman" w:hAnsi="Times New Roman" w:cs="Times New Roman"/>
          <w:sz w:val="24"/>
          <w:szCs w:val="24"/>
        </w:rPr>
        <w:footnoteRef/>
      </w:r>
      <w:r w:rsidRPr="00593C0D">
        <w:rPr>
          <w:rFonts w:ascii="Times New Roman" w:hAnsi="Times New Roman" w:cs="Times New Roman"/>
          <w:sz w:val="24"/>
          <w:szCs w:val="24"/>
        </w:rPr>
        <w:t>Чучаев А. И. Объект преступления // Уголовное право России. Общая часть // под ре</w:t>
      </w:r>
      <w:r>
        <w:rPr>
          <w:rFonts w:ascii="Times New Roman" w:hAnsi="Times New Roman" w:cs="Times New Roman"/>
          <w:sz w:val="24"/>
          <w:szCs w:val="24"/>
        </w:rPr>
        <w:t>д. А.И. Рарога. М., 2007- С. - 189-192</w:t>
      </w:r>
      <w:r w:rsidR="00D70159">
        <w:rPr>
          <w:rFonts w:ascii="Times New Roman" w:hAnsi="Times New Roman" w:cs="Times New Roman"/>
          <w:sz w:val="24"/>
          <w:szCs w:val="24"/>
          <w:lang w:val="en-US"/>
        </w:rPr>
        <w:t>.</w:t>
      </w:r>
    </w:p>
  </w:footnote>
  <w:footnote w:id="30">
    <w:p w:rsidR="00D70159" w:rsidRPr="00D70159" w:rsidRDefault="00D70159">
      <w:pPr>
        <w:pStyle w:val="a4"/>
      </w:pPr>
      <w:r>
        <w:rPr>
          <w:rStyle w:val="a6"/>
        </w:rPr>
        <w:footnoteRef/>
      </w:r>
      <w:r w:rsidRPr="00D70159">
        <w:rPr>
          <w:rStyle w:val="b"/>
          <w:rFonts w:ascii="Times New Roman" w:hAnsi="Times New Roman" w:cs="Times New Roman"/>
          <w:bCs/>
          <w:color w:val="000000"/>
          <w:spacing w:val="2"/>
          <w:sz w:val="24"/>
          <w:szCs w:val="24"/>
          <w:shd w:val="clear" w:color="auto" w:fill="FFFFFF"/>
        </w:rPr>
        <w:t>Определение</w:t>
      </w:r>
      <w:r w:rsidRPr="00D70159">
        <w:rPr>
          <w:rFonts w:ascii="Times New Roman" w:hAnsi="Times New Roman" w:cs="Times New Roman"/>
          <w:color w:val="000000"/>
          <w:spacing w:val="2"/>
          <w:sz w:val="24"/>
          <w:szCs w:val="24"/>
          <w:shd w:val="clear" w:color="auto" w:fill="FFFFFF"/>
        </w:rPr>
        <w:t> </w:t>
      </w:r>
      <w:r w:rsidRPr="00D70159">
        <w:rPr>
          <w:rStyle w:val="b"/>
          <w:rFonts w:ascii="Times New Roman" w:hAnsi="Times New Roman" w:cs="Times New Roman"/>
          <w:bCs/>
          <w:color w:val="000000"/>
          <w:spacing w:val="2"/>
          <w:sz w:val="24"/>
          <w:szCs w:val="24"/>
          <w:shd w:val="clear" w:color="auto" w:fill="FFFFFF"/>
        </w:rPr>
        <w:t>Верховного</w:t>
      </w:r>
      <w:r w:rsidRPr="00D70159">
        <w:rPr>
          <w:rFonts w:ascii="Times New Roman" w:hAnsi="Times New Roman" w:cs="Times New Roman"/>
          <w:color w:val="000000"/>
          <w:spacing w:val="2"/>
          <w:sz w:val="24"/>
          <w:szCs w:val="24"/>
          <w:shd w:val="clear" w:color="auto" w:fill="FFFFFF"/>
        </w:rPr>
        <w:t> </w:t>
      </w:r>
      <w:r w:rsidRPr="00D70159">
        <w:rPr>
          <w:rStyle w:val="b"/>
          <w:rFonts w:ascii="Times New Roman" w:hAnsi="Times New Roman" w:cs="Times New Roman"/>
          <w:bCs/>
          <w:color w:val="000000"/>
          <w:spacing w:val="2"/>
          <w:sz w:val="24"/>
          <w:szCs w:val="24"/>
          <w:shd w:val="clear" w:color="auto" w:fill="FFFFFF"/>
        </w:rPr>
        <w:t>Суда</w:t>
      </w:r>
      <w:r w:rsidRPr="00D70159">
        <w:rPr>
          <w:rFonts w:ascii="Times New Roman" w:hAnsi="Times New Roman" w:cs="Times New Roman"/>
          <w:color w:val="000000"/>
          <w:spacing w:val="2"/>
          <w:sz w:val="24"/>
          <w:szCs w:val="24"/>
          <w:shd w:val="clear" w:color="auto" w:fill="FFFFFF"/>
        </w:rPr>
        <w:t> </w:t>
      </w:r>
      <w:r w:rsidRPr="00D70159">
        <w:rPr>
          <w:rStyle w:val="b"/>
          <w:rFonts w:ascii="Times New Roman" w:hAnsi="Times New Roman" w:cs="Times New Roman"/>
          <w:bCs/>
          <w:color w:val="000000"/>
          <w:spacing w:val="2"/>
          <w:sz w:val="24"/>
          <w:szCs w:val="24"/>
          <w:shd w:val="clear" w:color="auto" w:fill="FFFFFF"/>
        </w:rPr>
        <w:t>РФ</w:t>
      </w:r>
      <w:r w:rsidRPr="00D70159">
        <w:rPr>
          <w:rFonts w:ascii="Times New Roman" w:hAnsi="Times New Roman" w:cs="Times New Roman"/>
          <w:color w:val="000000"/>
          <w:spacing w:val="2"/>
          <w:sz w:val="24"/>
          <w:szCs w:val="24"/>
          <w:shd w:val="clear" w:color="auto" w:fill="FFFFFF"/>
        </w:rPr>
        <w:t> от </w:t>
      </w:r>
      <w:r w:rsidRPr="00D70159">
        <w:rPr>
          <w:rStyle w:val="b"/>
          <w:rFonts w:ascii="Times New Roman" w:hAnsi="Times New Roman" w:cs="Times New Roman"/>
          <w:bCs/>
          <w:color w:val="000000"/>
          <w:spacing w:val="2"/>
          <w:sz w:val="24"/>
          <w:szCs w:val="24"/>
          <w:shd w:val="clear" w:color="auto" w:fill="FFFFFF"/>
        </w:rPr>
        <w:t>12</w:t>
      </w:r>
      <w:r w:rsidRPr="00D70159">
        <w:rPr>
          <w:rFonts w:ascii="Times New Roman" w:hAnsi="Times New Roman" w:cs="Times New Roman"/>
          <w:color w:val="000000"/>
          <w:spacing w:val="2"/>
          <w:sz w:val="24"/>
          <w:szCs w:val="24"/>
          <w:shd w:val="clear" w:color="auto" w:fill="FFFFFF"/>
        </w:rPr>
        <w:t>.</w:t>
      </w:r>
      <w:r w:rsidRPr="00D70159">
        <w:rPr>
          <w:rStyle w:val="b"/>
          <w:rFonts w:ascii="Times New Roman" w:hAnsi="Times New Roman" w:cs="Times New Roman"/>
          <w:bCs/>
          <w:color w:val="000000"/>
          <w:spacing w:val="2"/>
          <w:sz w:val="24"/>
          <w:szCs w:val="24"/>
          <w:shd w:val="clear" w:color="auto" w:fill="FFFFFF"/>
        </w:rPr>
        <w:t>05</w:t>
      </w:r>
      <w:r w:rsidRPr="00D70159">
        <w:rPr>
          <w:rFonts w:ascii="Times New Roman" w:hAnsi="Times New Roman" w:cs="Times New Roman"/>
          <w:color w:val="000000"/>
          <w:spacing w:val="2"/>
          <w:sz w:val="24"/>
          <w:szCs w:val="24"/>
          <w:shd w:val="clear" w:color="auto" w:fill="FFFFFF"/>
        </w:rPr>
        <w:t>.</w:t>
      </w:r>
      <w:r w:rsidRPr="00D70159">
        <w:rPr>
          <w:rStyle w:val="b"/>
          <w:rFonts w:ascii="Times New Roman" w:hAnsi="Times New Roman" w:cs="Times New Roman"/>
          <w:bCs/>
          <w:color w:val="000000"/>
          <w:spacing w:val="2"/>
          <w:sz w:val="24"/>
          <w:szCs w:val="24"/>
          <w:shd w:val="clear" w:color="auto" w:fill="FFFFFF"/>
        </w:rPr>
        <w:t>2011</w:t>
      </w:r>
      <w:r w:rsidRPr="00D70159">
        <w:rPr>
          <w:rFonts w:ascii="Times New Roman" w:hAnsi="Times New Roman" w:cs="Times New Roman"/>
          <w:color w:val="000000"/>
          <w:spacing w:val="2"/>
          <w:sz w:val="24"/>
          <w:szCs w:val="24"/>
          <w:shd w:val="clear" w:color="auto" w:fill="FFFFFF"/>
        </w:rPr>
        <w:t> </w:t>
      </w:r>
      <w:r w:rsidRPr="00D70159">
        <w:rPr>
          <w:rStyle w:val="b"/>
          <w:rFonts w:ascii="Times New Roman" w:hAnsi="Times New Roman" w:cs="Times New Roman"/>
          <w:bCs/>
          <w:color w:val="000000"/>
          <w:spacing w:val="2"/>
          <w:sz w:val="24"/>
          <w:szCs w:val="24"/>
          <w:shd w:val="clear" w:color="auto" w:fill="FFFFFF"/>
        </w:rPr>
        <w:t>N</w:t>
      </w:r>
      <w:r w:rsidRPr="00D70159">
        <w:rPr>
          <w:rFonts w:ascii="Times New Roman" w:hAnsi="Times New Roman" w:cs="Times New Roman"/>
          <w:color w:val="000000"/>
          <w:spacing w:val="2"/>
          <w:sz w:val="24"/>
          <w:szCs w:val="24"/>
          <w:shd w:val="clear" w:color="auto" w:fill="FFFFFF"/>
        </w:rPr>
        <w:t> </w:t>
      </w:r>
      <w:r w:rsidRPr="00D70159">
        <w:rPr>
          <w:rStyle w:val="b"/>
          <w:rFonts w:ascii="Times New Roman" w:hAnsi="Times New Roman" w:cs="Times New Roman"/>
          <w:bCs/>
          <w:color w:val="000000"/>
          <w:spacing w:val="2"/>
          <w:sz w:val="24"/>
          <w:szCs w:val="24"/>
          <w:shd w:val="clear" w:color="auto" w:fill="FFFFFF"/>
        </w:rPr>
        <w:t>67</w:t>
      </w:r>
      <w:r w:rsidRPr="00D70159">
        <w:rPr>
          <w:rFonts w:ascii="Times New Roman" w:hAnsi="Times New Roman" w:cs="Times New Roman"/>
          <w:color w:val="000000"/>
          <w:spacing w:val="2"/>
          <w:sz w:val="24"/>
          <w:szCs w:val="24"/>
          <w:shd w:val="clear" w:color="auto" w:fill="FFFFFF"/>
        </w:rPr>
        <w:t>-</w:t>
      </w:r>
      <w:r w:rsidRPr="00D70159">
        <w:rPr>
          <w:rStyle w:val="b"/>
          <w:rFonts w:ascii="Times New Roman" w:hAnsi="Times New Roman" w:cs="Times New Roman"/>
          <w:bCs/>
          <w:color w:val="000000"/>
          <w:spacing w:val="2"/>
          <w:sz w:val="24"/>
          <w:szCs w:val="24"/>
          <w:shd w:val="clear" w:color="auto" w:fill="FFFFFF"/>
        </w:rPr>
        <w:t>Д11</w:t>
      </w:r>
      <w:r w:rsidRPr="00D70159">
        <w:rPr>
          <w:rFonts w:ascii="Times New Roman" w:hAnsi="Times New Roman" w:cs="Times New Roman"/>
          <w:color w:val="000000"/>
          <w:spacing w:val="2"/>
          <w:sz w:val="24"/>
          <w:szCs w:val="24"/>
          <w:shd w:val="clear" w:color="auto" w:fill="FFFFFF"/>
        </w:rPr>
        <w:t>-</w:t>
      </w:r>
      <w:r w:rsidRPr="00D70159">
        <w:rPr>
          <w:rStyle w:val="b"/>
          <w:rFonts w:ascii="Times New Roman" w:hAnsi="Times New Roman" w:cs="Times New Roman"/>
          <w:bCs/>
          <w:color w:val="000000"/>
          <w:spacing w:val="2"/>
          <w:sz w:val="24"/>
          <w:szCs w:val="24"/>
          <w:shd w:val="clear" w:color="auto" w:fill="FFFFFF"/>
        </w:rPr>
        <w:t>10 // Справочно-Правовая система “Консультант-Плюс”.</w:t>
      </w:r>
    </w:p>
  </w:footnote>
  <w:footnote w:id="31">
    <w:p w:rsidR="00A00BF1" w:rsidRPr="00A00BF1" w:rsidRDefault="00DD0372" w:rsidP="00A00BF1">
      <w:pPr>
        <w:rPr>
          <w:rFonts w:ascii="Times New Roman" w:hAnsi="Times New Roman" w:cs="Times New Roman"/>
          <w:sz w:val="24"/>
          <w:szCs w:val="24"/>
        </w:rPr>
      </w:pPr>
      <w:r w:rsidRPr="00A00BF1">
        <w:rPr>
          <w:rStyle w:val="a6"/>
          <w:rFonts w:ascii="Times New Roman" w:hAnsi="Times New Roman" w:cs="Times New Roman"/>
          <w:sz w:val="24"/>
          <w:szCs w:val="24"/>
        </w:rPr>
        <w:footnoteRef/>
      </w:r>
      <w:r w:rsidR="00A00BF1" w:rsidRPr="00A00BF1">
        <w:rPr>
          <w:rFonts w:ascii="Times New Roman" w:hAnsi="Times New Roman" w:cs="Times New Roman"/>
          <w:sz w:val="24"/>
          <w:szCs w:val="24"/>
        </w:rPr>
        <w:t>Замосковцев П.В. О многообъектности преступных посягательств // Проблемы борьбы с престу</w:t>
      </w:r>
      <w:r w:rsidR="00A00BF1">
        <w:rPr>
          <w:rFonts w:ascii="Times New Roman" w:hAnsi="Times New Roman" w:cs="Times New Roman"/>
          <w:sz w:val="24"/>
          <w:szCs w:val="24"/>
        </w:rPr>
        <w:t>пностью. // Омск, 1978, С. – 245-267.</w:t>
      </w:r>
    </w:p>
    <w:p w:rsidR="00DD0372" w:rsidRDefault="00DD0372">
      <w:pPr>
        <w:pStyle w:val="a4"/>
      </w:pPr>
    </w:p>
  </w:footnote>
  <w:footnote w:id="32">
    <w:p w:rsidR="00187A1E" w:rsidRPr="00187A1E" w:rsidRDefault="00187A1E">
      <w:pPr>
        <w:pStyle w:val="a4"/>
      </w:pPr>
      <w:r>
        <w:rPr>
          <w:rStyle w:val="a6"/>
        </w:rPr>
        <w:footnoteRef/>
      </w:r>
      <w:r w:rsidR="00CD08B8" w:rsidRPr="00CD08B8">
        <w:rPr>
          <w:rFonts w:ascii="Times New Roman" w:hAnsi="Times New Roman" w:cs="Times New Roman"/>
          <w:sz w:val="24"/>
          <w:szCs w:val="24"/>
        </w:rPr>
        <w:t>Апелляционное определение Московского городского суда от 03.08.2015 по делу N 10-9123/2015 // Справочно-Правовая система “Консультант-Плюс”</w:t>
      </w:r>
    </w:p>
  </w:footnote>
  <w:footnote w:id="33">
    <w:p w:rsidR="00DA4444" w:rsidRPr="00DA4444" w:rsidRDefault="00DD0372" w:rsidP="00DA4444">
      <w:pPr>
        <w:rPr>
          <w:rFonts w:ascii="Times New Roman" w:hAnsi="Times New Roman" w:cs="Times New Roman"/>
          <w:sz w:val="24"/>
          <w:szCs w:val="24"/>
        </w:rPr>
      </w:pPr>
      <w:r w:rsidRPr="00DA4444">
        <w:rPr>
          <w:rStyle w:val="a6"/>
          <w:rFonts w:ascii="Times New Roman" w:hAnsi="Times New Roman" w:cs="Times New Roman"/>
          <w:sz w:val="24"/>
          <w:szCs w:val="24"/>
        </w:rPr>
        <w:footnoteRef/>
      </w:r>
      <w:r w:rsidR="00DA4444" w:rsidRPr="00DA4444">
        <w:rPr>
          <w:rFonts w:ascii="Times New Roman" w:hAnsi="Times New Roman" w:cs="Times New Roman"/>
          <w:sz w:val="24"/>
          <w:szCs w:val="24"/>
        </w:rPr>
        <w:t xml:space="preserve">Коржанский Н.И. Объект и предмет уголовно-правовой охраны. М., 1980. </w:t>
      </w:r>
      <w:r w:rsidR="00DA4444">
        <w:rPr>
          <w:rFonts w:ascii="Times New Roman" w:hAnsi="Times New Roman" w:cs="Times New Roman"/>
          <w:sz w:val="24"/>
          <w:szCs w:val="24"/>
        </w:rPr>
        <w:t>С. –76-81</w:t>
      </w:r>
    </w:p>
    <w:p w:rsidR="00DD0372" w:rsidRDefault="00DD0372">
      <w:pPr>
        <w:pStyle w:val="a4"/>
      </w:pPr>
    </w:p>
  </w:footnote>
  <w:footnote w:id="34">
    <w:p w:rsidR="000A44EA" w:rsidRPr="00DA4444" w:rsidRDefault="000A44EA">
      <w:pPr>
        <w:pStyle w:val="a4"/>
        <w:rPr>
          <w:rFonts w:ascii="Times New Roman" w:hAnsi="Times New Roman" w:cs="Times New Roman"/>
          <w:sz w:val="24"/>
          <w:szCs w:val="24"/>
        </w:rPr>
      </w:pPr>
      <w:r w:rsidRPr="00DA4444">
        <w:rPr>
          <w:rStyle w:val="a6"/>
          <w:rFonts w:ascii="Times New Roman" w:hAnsi="Times New Roman" w:cs="Times New Roman"/>
          <w:sz w:val="24"/>
          <w:szCs w:val="24"/>
        </w:rPr>
        <w:footnoteRef/>
      </w:r>
      <w:r w:rsidR="00DA4444" w:rsidRPr="00DA4444">
        <w:rPr>
          <w:rFonts w:ascii="Times New Roman" w:hAnsi="Times New Roman" w:cs="Times New Roman"/>
          <w:sz w:val="24"/>
          <w:szCs w:val="24"/>
        </w:rPr>
        <w:t>Чучаев А. И. Объект преступления // Уголовное право России. Общая часть // под ред. А.И. Рарога. М., 2007 С. – 257-261.</w:t>
      </w:r>
    </w:p>
  </w:footnote>
  <w:footnote w:id="35">
    <w:p w:rsidR="00DC01D5" w:rsidRPr="00DC01D5" w:rsidRDefault="00DC01D5">
      <w:pPr>
        <w:pStyle w:val="a4"/>
        <w:rPr>
          <w:rFonts w:ascii="Times New Roman" w:hAnsi="Times New Roman" w:cs="Times New Roman"/>
          <w:sz w:val="24"/>
          <w:szCs w:val="24"/>
        </w:rPr>
      </w:pPr>
      <w:r>
        <w:rPr>
          <w:rStyle w:val="a6"/>
        </w:rPr>
        <w:footnoteRef/>
      </w:r>
      <w:r w:rsidRPr="00DC01D5">
        <w:rPr>
          <w:rFonts w:ascii="Times New Roman" w:hAnsi="Times New Roman" w:cs="Times New Roman"/>
          <w:sz w:val="24"/>
          <w:szCs w:val="24"/>
        </w:rPr>
        <w:t>Уголовное право России. Общая часть. Учебник // под редакцией В.В. Лукьянова, В. С. Прохорова, В. Ф. Щепелькова, п — СПб.: Издательство СПбГУ, 2014. —</w:t>
      </w:r>
      <w:r>
        <w:rPr>
          <w:rFonts w:ascii="Times New Roman" w:hAnsi="Times New Roman" w:cs="Times New Roman"/>
          <w:sz w:val="24"/>
          <w:szCs w:val="24"/>
        </w:rPr>
        <w:t xml:space="preserve"> С.89-91.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64141"/>
      <w:docPartObj>
        <w:docPartGallery w:val="Page Numbers (Top of Page)"/>
        <w:docPartUnique/>
      </w:docPartObj>
    </w:sdtPr>
    <w:sdtContent>
      <w:p w:rsidR="00977E96" w:rsidRDefault="006A5B37">
        <w:pPr>
          <w:pStyle w:val="a8"/>
          <w:jc w:val="center"/>
        </w:pPr>
        <w:r>
          <w:fldChar w:fldCharType="begin"/>
        </w:r>
        <w:r w:rsidR="00977E96">
          <w:instrText>PAGE   \* MERGEFORMAT</w:instrText>
        </w:r>
        <w:r>
          <w:fldChar w:fldCharType="separate"/>
        </w:r>
        <w:r w:rsidR="004A3A50">
          <w:rPr>
            <w:noProof/>
          </w:rPr>
          <w:t>6</w:t>
        </w:r>
        <w:r>
          <w:fldChar w:fldCharType="end"/>
        </w:r>
      </w:p>
    </w:sdtContent>
  </w:sdt>
  <w:p w:rsidR="00977E96" w:rsidRDefault="00977E9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E45"/>
    <w:multiLevelType w:val="hybridMultilevel"/>
    <w:tmpl w:val="A7FE2B38"/>
    <w:lvl w:ilvl="0" w:tplc="49441ACE">
      <w:start w:val="1"/>
      <w:numFmt w:val="decimal"/>
      <w:lvlText w:val="%1."/>
      <w:lvlJc w:val="left"/>
      <w:pPr>
        <w:ind w:left="786"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56195"/>
    <w:multiLevelType w:val="hybridMultilevel"/>
    <w:tmpl w:val="C3ECC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C27E9"/>
    <w:multiLevelType w:val="multilevel"/>
    <w:tmpl w:val="3696768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2265AA"/>
    <w:multiLevelType w:val="hybridMultilevel"/>
    <w:tmpl w:val="E0B6513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4">
    <w:nsid w:val="179E32A4"/>
    <w:multiLevelType w:val="hybridMultilevel"/>
    <w:tmpl w:val="1820F5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A5265D4"/>
    <w:multiLevelType w:val="hybridMultilevel"/>
    <w:tmpl w:val="7C2E7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F15080"/>
    <w:multiLevelType w:val="hybridMultilevel"/>
    <w:tmpl w:val="1BD05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431C6"/>
    <w:multiLevelType w:val="multilevel"/>
    <w:tmpl w:val="470AC396"/>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DDC12C3"/>
    <w:multiLevelType w:val="hybridMultilevel"/>
    <w:tmpl w:val="F37EB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B0DA4"/>
    <w:multiLevelType w:val="hybridMultilevel"/>
    <w:tmpl w:val="FF145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B56CEF"/>
    <w:multiLevelType w:val="hybridMultilevel"/>
    <w:tmpl w:val="D1A2EE6A"/>
    <w:lvl w:ilvl="0" w:tplc="04190011">
      <w:start w:val="1"/>
      <w:numFmt w:val="decimal"/>
      <w:lvlText w:val="%1)"/>
      <w:lvlJc w:val="left"/>
      <w:pPr>
        <w:ind w:left="1566" w:hanging="360"/>
      </w:pPr>
    </w:lvl>
    <w:lvl w:ilvl="1" w:tplc="04190019" w:tentative="1">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11">
    <w:nsid w:val="4364148F"/>
    <w:multiLevelType w:val="hybridMultilevel"/>
    <w:tmpl w:val="D73A6A4A"/>
    <w:lvl w:ilvl="0" w:tplc="0419000F">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12">
    <w:nsid w:val="4A8C2137"/>
    <w:multiLevelType w:val="hybridMultilevel"/>
    <w:tmpl w:val="C15A13EC"/>
    <w:lvl w:ilvl="0" w:tplc="479E08E6">
      <w:start w:val="1"/>
      <w:numFmt w:val="decimal"/>
      <w:lvlText w:val="%1."/>
      <w:lvlJc w:val="left"/>
      <w:pPr>
        <w:ind w:left="1211"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3">
    <w:nsid w:val="4CD83AAA"/>
    <w:multiLevelType w:val="hybridMultilevel"/>
    <w:tmpl w:val="7846B7FC"/>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4">
    <w:nsid w:val="57470F15"/>
    <w:multiLevelType w:val="hybridMultilevel"/>
    <w:tmpl w:val="ABD6A8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7582545"/>
    <w:multiLevelType w:val="hybridMultilevel"/>
    <w:tmpl w:val="F1283AE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nsid w:val="57657307"/>
    <w:multiLevelType w:val="hybridMultilevel"/>
    <w:tmpl w:val="2BC8F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35E2C"/>
    <w:multiLevelType w:val="hybridMultilevel"/>
    <w:tmpl w:val="F918C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0C6C3E"/>
    <w:multiLevelType w:val="hybridMultilevel"/>
    <w:tmpl w:val="B0B6A5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17A2E86"/>
    <w:multiLevelType w:val="singleLevel"/>
    <w:tmpl w:val="2BDAC40E"/>
    <w:lvl w:ilvl="0">
      <w:start w:val="1"/>
      <w:numFmt w:val="decimal"/>
      <w:lvlText w:val="%1."/>
      <w:legacy w:legacy="1" w:legacySpace="0" w:legacyIndent="720"/>
      <w:lvlJc w:val="left"/>
      <w:rPr>
        <w:rFonts w:ascii="Arial" w:hAnsi="Arial" w:cs="Arial" w:hint="default"/>
      </w:rPr>
    </w:lvl>
  </w:abstractNum>
  <w:abstractNum w:abstractNumId="20">
    <w:nsid w:val="7590627A"/>
    <w:multiLevelType w:val="hybridMultilevel"/>
    <w:tmpl w:val="399C9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734E9F"/>
    <w:multiLevelType w:val="hybridMultilevel"/>
    <w:tmpl w:val="CE5E7A98"/>
    <w:lvl w:ilvl="0" w:tplc="0419000F">
      <w:start w:val="1"/>
      <w:numFmt w:val="decimal"/>
      <w:lvlText w:val="%1."/>
      <w:lvlJc w:val="left"/>
      <w:pPr>
        <w:ind w:left="1497" w:hanging="360"/>
      </w:p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2">
    <w:nsid w:val="77886170"/>
    <w:multiLevelType w:val="hybridMultilevel"/>
    <w:tmpl w:val="7F3EEC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2"/>
  </w:num>
  <w:num w:numId="3">
    <w:abstractNumId w:val="7"/>
  </w:num>
  <w:num w:numId="4">
    <w:abstractNumId w:val="5"/>
  </w:num>
  <w:num w:numId="5">
    <w:abstractNumId w:val="21"/>
  </w:num>
  <w:num w:numId="6">
    <w:abstractNumId w:val="10"/>
  </w:num>
  <w:num w:numId="7">
    <w:abstractNumId w:val="9"/>
  </w:num>
  <w:num w:numId="8">
    <w:abstractNumId w:val="15"/>
  </w:num>
  <w:num w:numId="9">
    <w:abstractNumId w:val="0"/>
  </w:num>
  <w:num w:numId="10">
    <w:abstractNumId w:val="1"/>
  </w:num>
  <w:num w:numId="11">
    <w:abstractNumId w:val="22"/>
  </w:num>
  <w:num w:numId="12">
    <w:abstractNumId w:val="6"/>
  </w:num>
  <w:num w:numId="13">
    <w:abstractNumId w:val="16"/>
  </w:num>
  <w:num w:numId="14">
    <w:abstractNumId w:val="17"/>
  </w:num>
  <w:num w:numId="15">
    <w:abstractNumId w:val="4"/>
  </w:num>
  <w:num w:numId="16">
    <w:abstractNumId w:val="20"/>
  </w:num>
  <w:num w:numId="17">
    <w:abstractNumId w:val="18"/>
  </w:num>
  <w:num w:numId="18">
    <w:abstractNumId w:val="19"/>
  </w:num>
  <w:num w:numId="19">
    <w:abstractNumId w:val="13"/>
  </w:num>
  <w:num w:numId="20">
    <w:abstractNumId w:val="3"/>
  </w:num>
  <w:num w:numId="21">
    <w:abstractNumId w:val="11"/>
  </w:num>
  <w:num w:numId="22">
    <w:abstractNumId w:val="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hdrShapeDefaults>
    <o:shapedefaults v:ext="edit" spidmax="12289"/>
  </w:hdrShapeDefaults>
  <w:footnotePr>
    <w:numRestart w:val="eachPage"/>
    <w:footnote w:id="0"/>
    <w:footnote w:id="1"/>
  </w:footnotePr>
  <w:endnotePr>
    <w:endnote w:id="0"/>
    <w:endnote w:id="1"/>
  </w:endnotePr>
  <w:compat/>
  <w:rsids>
    <w:rsidRoot w:val="004B78DE"/>
    <w:rsid w:val="000112E2"/>
    <w:rsid w:val="00012E8E"/>
    <w:rsid w:val="0001575D"/>
    <w:rsid w:val="00024C04"/>
    <w:rsid w:val="00053FA1"/>
    <w:rsid w:val="000671AA"/>
    <w:rsid w:val="00095248"/>
    <w:rsid w:val="000A44EA"/>
    <w:rsid w:val="000D4C2E"/>
    <w:rsid w:val="00102C84"/>
    <w:rsid w:val="00116D22"/>
    <w:rsid w:val="001352B6"/>
    <w:rsid w:val="0014694F"/>
    <w:rsid w:val="0015263A"/>
    <w:rsid w:val="00187A1E"/>
    <w:rsid w:val="00195BAD"/>
    <w:rsid w:val="00195F15"/>
    <w:rsid w:val="00197505"/>
    <w:rsid w:val="0022206A"/>
    <w:rsid w:val="002344E0"/>
    <w:rsid w:val="00234571"/>
    <w:rsid w:val="00247FD0"/>
    <w:rsid w:val="00250EDB"/>
    <w:rsid w:val="002621BF"/>
    <w:rsid w:val="00292A38"/>
    <w:rsid w:val="002B24AF"/>
    <w:rsid w:val="002D3545"/>
    <w:rsid w:val="002D5C04"/>
    <w:rsid w:val="002F3272"/>
    <w:rsid w:val="00312200"/>
    <w:rsid w:val="00321279"/>
    <w:rsid w:val="00380490"/>
    <w:rsid w:val="003B18E8"/>
    <w:rsid w:val="003F4EED"/>
    <w:rsid w:val="004348BD"/>
    <w:rsid w:val="00435BEB"/>
    <w:rsid w:val="004633CF"/>
    <w:rsid w:val="004865ED"/>
    <w:rsid w:val="004A3A50"/>
    <w:rsid w:val="004B0D82"/>
    <w:rsid w:val="004B78DE"/>
    <w:rsid w:val="004D6FE8"/>
    <w:rsid w:val="004E74F9"/>
    <w:rsid w:val="005328AB"/>
    <w:rsid w:val="00532CEB"/>
    <w:rsid w:val="005467D6"/>
    <w:rsid w:val="005713D7"/>
    <w:rsid w:val="00571C1F"/>
    <w:rsid w:val="00593C0D"/>
    <w:rsid w:val="005B372E"/>
    <w:rsid w:val="005C1C7F"/>
    <w:rsid w:val="005D1050"/>
    <w:rsid w:val="005E41C9"/>
    <w:rsid w:val="00616030"/>
    <w:rsid w:val="00621CE9"/>
    <w:rsid w:val="006A5B37"/>
    <w:rsid w:val="006B24BB"/>
    <w:rsid w:val="006D079D"/>
    <w:rsid w:val="007147E1"/>
    <w:rsid w:val="00797C35"/>
    <w:rsid w:val="007A3850"/>
    <w:rsid w:val="007C0B9D"/>
    <w:rsid w:val="007C4D69"/>
    <w:rsid w:val="007F2666"/>
    <w:rsid w:val="008120A8"/>
    <w:rsid w:val="00846E35"/>
    <w:rsid w:val="00875678"/>
    <w:rsid w:val="00894A2D"/>
    <w:rsid w:val="008B72E5"/>
    <w:rsid w:val="009106C4"/>
    <w:rsid w:val="009246E0"/>
    <w:rsid w:val="0092707F"/>
    <w:rsid w:val="00967229"/>
    <w:rsid w:val="0097727F"/>
    <w:rsid w:val="00977E96"/>
    <w:rsid w:val="009B0CF2"/>
    <w:rsid w:val="009B1D72"/>
    <w:rsid w:val="009E6CB1"/>
    <w:rsid w:val="009F2CB5"/>
    <w:rsid w:val="00A00BF1"/>
    <w:rsid w:val="00A031BF"/>
    <w:rsid w:val="00A16514"/>
    <w:rsid w:val="00AB2DA0"/>
    <w:rsid w:val="00AC6132"/>
    <w:rsid w:val="00AE3094"/>
    <w:rsid w:val="00B06626"/>
    <w:rsid w:val="00B50DF4"/>
    <w:rsid w:val="00B92C69"/>
    <w:rsid w:val="00BE117C"/>
    <w:rsid w:val="00C43CC3"/>
    <w:rsid w:val="00C60B7D"/>
    <w:rsid w:val="00CC6D9B"/>
    <w:rsid w:val="00CD08B8"/>
    <w:rsid w:val="00D3632B"/>
    <w:rsid w:val="00D70159"/>
    <w:rsid w:val="00DA1BBE"/>
    <w:rsid w:val="00DA4444"/>
    <w:rsid w:val="00DC01D5"/>
    <w:rsid w:val="00DC251B"/>
    <w:rsid w:val="00DD0372"/>
    <w:rsid w:val="00DD4B4D"/>
    <w:rsid w:val="00DF6142"/>
    <w:rsid w:val="00E10AA5"/>
    <w:rsid w:val="00E17047"/>
    <w:rsid w:val="00E203FA"/>
    <w:rsid w:val="00E2517D"/>
    <w:rsid w:val="00E3346B"/>
    <w:rsid w:val="00E3668A"/>
    <w:rsid w:val="00E538B4"/>
    <w:rsid w:val="00E85140"/>
    <w:rsid w:val="00EA1029"/>
    <w:rsid w:val="00EB6E8E"/>
    <w:rsid w:val="00EC427B"/>
    <w:rsid w:val="00F30E33"/>
    <w:rsid w:val="00F44AEC"/>
    <w:rsid w:val="00F537F7"/>
    <w:rsid w:val="00F64F3B"/>
    <w:rsid w:val="00F73CDC"/>
    <w:rsid w:val="00FD1FD9"/>
    <w:rsid w:val="00FE477F"/>
    <w:rsid w:val="00FE5D60"/>
    <w:rsid w:val="00FF6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B37"/>
  </w:style>
  <w:style w:type="paragraph" w:styleId="1">
    <w:name w:val="heading 1"/>
    <w:basedOn w:val="a"/>
    <w:link w:val="10"/>
    <w:uiPriority w:val="9"/>
    <w:qFormat/>
    <w:rsid w:val="00F44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FE8"/>
    <w:pPr>
      <w:ind w:left="720"/>
      <w:contextualSpacing/>
    </w:pPr>
  </w:style>
  <w:style w:type="paragraph" w:styleId="a4">
    <w:name w:val="footnote text"/>
    <w:basedOn w:val="a"/>
    <w:link w:val="a5"/>
    <w:uiPriority w:val="99"/>
    <w:semiHidden/>
    <w:unhideWhenUsed/>
    <w:rsid w:val="00DA1BBE"/>
    <w:pPr>
      <w:spacing w:after="0" w:line="240" w:lineRule="auto"/>
    </w:pPr>
    <w:rPr>
      <w:sz w:val="20"/>
      <w:szCs w:val="20"/>
    </w:rPr>
  </w:style>
  <w:style w:type="character" w:customStyle="1" w:styleId="a5">
    <w:name w:val="Текст сноски Знак"/>
    <w:basedOn w:val="a0"/>
    <w:link w:val="a4"/>
    <w:uiPriority w:val="99"/>
    <w:semiHidden/>
    <w:rsid w:val="00DA1BBE"/>
    <w:rPr>
      <w:sz w:val="20"/>
      <w:szCs w:val="20"/>
    </w:rPr>
  </w:style>
  <w:style w:type="character" w:styleId="a6">
    <w:name w:val="footnote reference"/>
    <w:basedOn w:val="a0"/>
    <w:uiPriority w:val="99"/>
    <w:semiHidden/>
    <w:unhideWhenUsed/>
    <w:rsid w:val="00DA1BBE"/>
    <w:rPr>
      <w:vertAlign w:val="superscript"/>
    </w:rPr>
  </w:style>
  <w:style w:type="paragraph" w:styleId="a7">
    <w:name w:val="Normal (Web)"/>
    <w:basedOn w:val="a"/>
    <w:uiPriority w:val="99"/>
    <w:unhideWhenUsed/>
    <w:rsid w:val="00B06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4AEC"/>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E251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517D"/>
  </w:style>
  <w:style w:type="paragraph" w:styleId="aa">
    <w:name w:val="footer"/>
    <w:basedOn w:val="a"/>
    <w:link w:val="ab"/>
    <w:uiPriority w:val="99"/>
    <w:unhideWhenUsed/>
    <w:rsid w:val="00E251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517D"/>
  </w:style>
  <w:style w:type="character" w:customStyle="1" w:styleId="b">
    <w:name w:val="b"/>
    <w:basedOn w:val="a0"/>
    <w:rsid w:val="00967229"/>
  </w:style>
  <w:style w:type="character" w:styleId="ac">
    <w:name w:val="Hyperlink"/>
    <w:basedOn w:val="a0"/>
    <w:uiPriority w:val="99"/>
    <w:semiHidden/>
    <w:unhideWhenUsed/>
    <w:rsid w:val="009672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4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FE8"/>
    <w:pPr>
      <w:ind w:left="720"/>
      <w:contextualSpacing/>
    </w:pPr>
  </w:style>
  <w:style w:type="paragraph" w:styleId="a4">
    <w:name w:val="footnote text"/>
    <w:basedOn w:val="a"/>
    <w:link w:val="a5"/>
    <w:uiPriority w:val="99"/>
    <w:semiHidden/>
    <w:unhideWhenUsed/>
    <w:rsid w:val="00DA1BBE"/>
    <w:pPr>
      <w:spacing w:after="0" w:line="240" w:lineRule="auto"/>
    </w:pPr>
    <w:rPr>
      <w:sz w:val="20"/>
      <w:szCs w:val="20"/>
    </w:rPr>
  </w:style>
  <w:style w:type="character" w:customStyle="1" w:styleId="a5">
    <w:name w:val="Текст сноски Знак"/>
    <w:basedOn w:val="a0"/>
    <w:link w:val="a4"/>
    <w:uiPriority w:val="99"/>
    <w:semiHidden/>
    <w:rsid w:val="00DA1BBE"/>
    <w:rPr>
      <w:sz w:val="20"/>
      <w:szCs w:val="20"/>
    </w:rPr>
  </w:style>
  <w:style w:type="character" w:styleId="a6">
    <w:name w:val="footnote reference"/>
    <w:basedOn w:val="a0"/>
    <w:uiPriority w:val="99"/>
    <w:semiHidden/>
    <w:unhideWhenUsed/>
    <w:rsid w:val="00DA1BBE"/>
    <w:rPr>
      <w:vertAlign w:val="superscript"/>
    </w:rPr>
  </w:style>
  <w:style w:type="paragraph" w:styleId="a7">
    <w:name w:val="Normal (Web)"/>
    <w:basedOn w:val="a"/>
    <w:uiPriority w:val="99"/>
    <w:semiHidden/>
    <w:unhideWhenUsed/>
    <w:rsid w:val="00B06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4AEC"/>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E251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517D"/>
  </w:style>
  <w:style w:type="paragraph" w:styleId="aa">
    <w:name w:val="footer"/>
    <w:basedOn w:val="a"/>
    <w:link w:val="ab"/>
    <w:uiPriority w:val="99"/>
    <w:unhideWhenUsed/>
    <w:rsid w:val="00E251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517D"/>
  </w:style>
  <w:style w:type="character" w:customStyle="1" w:styleId="b">
    <w:name w:val="b"/>
    <w:basedOn w:val="a0"/>
    <w:rsid w:val="00967229"/>
  </w:style>
  <w:style w:type="character" w:styleId="ac">
    <w:name w:val="Hyperlink"/>
    <w:basedOn w:val="a0"/>
    <w:uiPriority w:val="99"/>
    <w:semiHidden/>
    <w:unhideWhenUsed/>
    <w:rsid w:val="00967229"/>
    <w:rPr>
      <w:color w:val="0000FF"/>
      <w:u w:val="single"/>
    </w:rPr>
  </w:style>
</w:styles>
</file>

<file path=word/webSettings.xml><?xml version="1.0" encoding="utf-8"?>
<w:webSettings xmlns:r="http://schemas.openxmlformats.org/officeDocument/2006/relationships" xmlns:w="http://schemas.openxmlformats.org/wordprocessingml/2006/main">
  <w:divs>
    <w:div w:id="138420743">
      <w:bodyDiv w:val="1"/>
      <w:marLeft w:val="0"/>
      <w:marRight w:val="0"/>
      <w:marTop w:val="0"/>
      <w:marBottom w:val="0"/>
      <w:divBdr>
        <w:top w:val="none" w:sz="0" w:space="0" w:color="auto"/>
        <w:left w:val="none" w:sz="0" w:space="0" w:color="auto"/>
        <w:bottom w:val="none" w:sz="0" w:space="0" w:color="auto"/>
        <w:right w:val="none" w:sz="0" w:space="0" w:color="auto"/>
      </w:divBdr>
    </w:div>
    <w:div w:id="1391539576">
      <w:bodyDiv w:val="1"/>
      <w:marLeft w:val="0"/>
      <w:marRight w:val="0"/>
      <w:marTop w:val="0"/>
      <w:marBottom w:val="0"/>
      <w:divBdr>
        <w:top w:val="none" w:sz="0" w:space="0" w:color="auto"/>
        <w:left w:val="none" w:sz="0" w:space="0" w:color="auto"/>
        <w:bottom w:val="none" w:sz="0" w:space="0" w:color="auto"/>
        <w:right w:val="none" w:sz="0" w:space="0" w:color="auto"/>
      </w:divBdr>
    </w:div>
    <w:div w:id="21176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E56C-82AF-40CF-8757-7755D933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38</Pages>
  <Words>8315</Words>
  <Characters>47401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80</cp:revision>
  <dcterms:created xsi:type="dcterms:W3CDTF">2018-05-31T13:53:00Z</dcterms:created>
  <dcterms:modified xsi:type="dcterms:W3CDTF">2018-07-03T08:56:00Z</dcterms:modified>
</cp:coreProperties>
</file>